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334C4" w14:textId="237059F3" w:rsidR="008B1E77" w:rsidRPr="00F7725E" w:rsidRDefault="00E22D44" w:rsidP="00852E18">
      <w:pPr>
        <w:pStyle w:val="BodyText"/>
        <w:ind w:right="187"/>
        <w:contextualSpacing/>
        <w:rPr>
          <w:rFonts w:ascii="Times New Roman" w:hAnsi="Times New Roman"/>
          <w:b w:val="0"/>
          <w:sz w:val="24"/>
          <w:szCs w:val="24"/>
          <w:lang w:val="es-CR"/>
        </w:rPr>
      </w:pPr>
      <w:r>
        <w:rPr>
          <w:rFonts w:ascii="Times New Roman" w:hAnsi="Times New Roman"/>
          <w:b w:val="0"/>
          <w:sz w:val="24"/>
          <w:szCs w:val="24"/>
          <w:lang w:val="es-CR"/>
        </w:rPr>
        <w:t>12 de noviembre,</w:t>
      </w:r>
      <w:r w:rsidR="00D766CF">
        <w:rPr>
          <w:rFonts w:ascii="Times New Roman" w:hAnsi="Times New Roman"/>
          <w:b w:val="0"/>
          <w:sz w:val="24"/>
          <w:szCs w:val="24"/>
          <w:lang w:val="es-CR"/>
        </w:rPr>
        <w:t xml:space="preserve"> </w:t>
      </w:r>
      <w:r>
        <w:rPr>
          <w:rFonts w:ascii="Times New Roman" w:hAnsi="Times New Roman"/>
          <w:b w:val="0"/>
          <w:sz w:val="24"/>
          <w:szCs w:val="24"/>
          <w:lang w:val="es-CR"/>
        </w:rPr>
        <w:t>2020</w:t>
      </w:r>
    </w:p>
    <w:p w14:paraId="1CFBE001" w14:textId="77777777" w:rsidR="008B1E77" w:rsidRPr="00F7725E" w:rsidRDefault="008B1E77" w:rsidP="00852E18">
      <w:pPr>
        <w:pStyle w:val="BodyText"/>
        <w:ind w:right="187"/>
        <w:contextualSpacing/>
        <w:rPr>
          <w:rFonts w:ascii="Times New Roman" w:hAnsi="Times New Roman"/>
          <w:b w:val="0"/>
          <w:sz w:val="24"/>
          <w:szCs w:val="24"/>
          <w:lang w:val="es-CR"/>
        </w:rPr>
      </w:pPr>
    </w:p>
    <w:p w14:paraId="26A293B8" w14:textId="37145E3F" w:rsidR="00421584" w:rsidRPr="00F7725E" w:rsidRDefault="00D766CF" w:rsidP="00852E18">
      <w:pPr>
        <w:pStyle w:val="BodyText"/>
        <w:ind w:right="187"/>
        <w:contextualSpacing/>
        <w:rPr>
          <w:rFonts w:ascii="Times New Roman" w:hAnsi="Times New Roman"/>
          <w:b w:val="0"/>
          <w:sz w:val="24"/>
          <w:szCs w:val="24"/>
          <w:lang w:val="es-CR"/>
        </w:rPr>
      </w:pPr>
      <w:r>
        <w:rPr>
          <w:rFonts w:ascii="Times New Roman" w:hAnsi="Times New Roman"/>
          <w:b w:val="0"/>
          <w:sz w:val="24"/>
          <w:szCs w:val="24"/>
          <w:lang w:val="es-CR"/>
        </w:rPr>
        <w:t>Estimado director</w:t>
      </w:r>
      <w:r w:rsidR="00421584" w:rsidRPr="00F7725E">
        <w:rPr>
          <w:rFonts w:ascii="Times New Roman" w:hAnsi="Times New Roman"/>
          <w:b w:val="0"/>
          <w:sz w:val="24"/>
          <w:szCs w:val="24"/>
          <w:lang w:val="es-CR"/>
        </w:rPr>
        <w:t>:</w:t>
      </w:r>
    </w:p>
    <w:p w14:paraId="4609D0D6" w14:textId="77777777" w:rsidR="00421584" w:rsidRPr="00421584" w:rsidRDefault="00421584" w:rsidP="00852E18">
      <w:pPr>
        <w:pStyle w:val="BodyText"/>
        <w:ind w:right="187"/>
        <w:contextualSpacing/>
        <w:rPr>
          <w:rFonts w:ascii="Times New Roman" w:hAnsi="Times New Roman"/>
          <w:b w:val="0"/>
          <w:sz w:val="24"/>
          <w:szCs w:val="24"/>
        </w:rPr>
      </w:pPr>
    </w:p>
    <w:p w14:paraId="10F13C6F" w14:textId="612BD846" w:rsidR="00F246B0" w:rsidRPr="00F7725E" w:rsidRDefault="00F7725E" w:rsidP="00F7725E">
      <w:pPr>
        <w:spacing w:after="0" w:line="240" w:lineRule="auto"/>
        <w:rPr>
          <w:rFonts w:ascii="Times New Roman" w:hAnsi="Times New Roman"/>
          <w:sz w:val="24"/>
          <w:szCs w:val="24"/>
          <w:lang w:val="es-419"/>
        </w:rPr>
      </w:pPr>
      <w:r w:rsidRPr="008902BB">
        <w:rPr>
          <w:rFonts w:ascii="Times New Roman" w:hAnsi="Times New Roman"/>
          <w:color w:val="000000"/>
          <w:sz w:val="24"/>
          <w:szCs w:val="24"/>
          <w:lang w:val="es-419"/>
        </w:rPr>
        <w:t>¿Sabía que las personas m</w:t>
      </w:r>
      <w:r w:rsidR="00D766CF">
        <w:rPr>
          <w:rFonts w:ascii="Times New Roman" w:hAnsi="Times New Roman"/>
          <w:color w:val="000000"/>
          <w:sz w:val="24"/>
          <w:szCs w:val="24"/>
          <w:lang w:val="es-419"/>
        </w:rPr>
        <w:t>ayores (de más de 65 años) son parte de uno</w:t>
      </w:r>
      <w:r w:rsidRPr="008902BB">
        <w:rPr>
          <w:rFonts w:ascii="Times New Roman" w:hAnsi="Times New Roman"/>
          <w:color w:val="000000"/>
          <w:sz w:val="24"/>
          <w:szCs w:val="24"/>
          <w:lang w:val="es-419"/>
        </w:rPr>
        <w:t xml:space="preserve"> de los grupos </w:t>
      </w:r>
      <w:r w:rsidR="00D766CF">
        <w:rPr>
          <w:rFonts w:ascii="Times New Roman" w:hAnsi="Times New Roman"/>
          <w:color w:val="000000"/>
          <w:sz w:val="24"/>
          <w:szCs w:val="24"/>
          <w:lang w:val="es-419"/>
        </w:rPr>
        <w:t xml:space="preserve">etarios </w:t>
      </w:r>
      <w:r w:rsidRPr="008902BB">
        <w:rPr>
          <w:rFonts w:ascii="Times New Roman" w:hAnsi="Times New Roman"/>
          <w:color w:val="000000"/>
          <w:sz w:val="24"/>
          <w:szCs w:val="24"/>
          <w:lang w:val="es-419"/>
        </w:rPr>
        <w:t xml:space="preserve">con mayor riesgo de morir en un incendio en Estados Unidos? Las personas mayores constituyen el 16 % de la población, pero representan el 77 % de las muertes por incendio de ropa. La </w:t>
      </w:r>
      <w:r w:rsidRPr="00F7725E">
        <w:rPr>
          <w:rFonts w:ascii="Times New Roman" w:hAnsi="Times New Roman"/>
          <w:color w:val="000000"/>
          <w:sz w:val="24"/>
          <w:szCs w:val="24"/>
          <w:lang w:val="es-419"/>
        </w:rPr>
        <w:t>Comisión de Seguridad de Productos del Consumidor de EE.UU.</w:t>
      </w:r>
      <w:r w:rsidRPr="008902BB">
        <w:rPr>
          <w:rFonts w:ascii="Times New Roman" w:hAnsi="Times New Roman"/>
          <w:color w:val="000000"/>
          <w:sz w:val="24"/>
          <w:szCs w:val="24"/>
          <w:lang w:val="es-419"/>
        </w:rPr>
        <w:t xml:space="preserve"> (U.S. </w:t>
      </w:r>
      <w:proofErr w:type="spellStart"/>
      <w:r w:rsidRPr="008902BB">
        <w:rPr>
          <w:rFonts w:ascii="Times New Roman" w:hAnsi="Times New Roman"/>
          <w:color w:val="000000"/>
          <w:sz w:val="24"/>
          <w:szCs w:val="24"/>
          <w:lang w:val="es-419"/>
        </w:rPr>
        <w:t>Consumer</w:t>
      </w:r>
      <w:proofErr w:type="spellEnd"/>
      <w:r w:rsidRPr="008902BB">
        <w:rPr>
          <w:rFonts w:ascii="Times New Roman" w:hAnsi="Times New Roman"/>
          <w:color w:val="000000"/>
          <w:sz w:val="24"/>
          <w:szCs w:val="24"/>
          <w:lang w:val="es-419"/>
        </w:rPr>
        <w:t xml:space="preserve"> </w:t>
      </w:r>
      <w:proofErr w:type="spellStart"/>
      <w:r w:rsidRPr="008902BB">
        <w:rPr>
          <w:rFonts w:ascii="Times New Roman" w:hAnsi="Times New Roman"/>
          <w:color w:val="000000"/>
          <w:sz w:val="24"/>
          <w:szCs w:val="24"/>
          <w:lang w:val="es-419"/>
        </w:rPr>
        <w:t>Product</w:t>
      </w:r>
      <w:proofErr w:type="spellEnd"/>
      <w:r w:rsidRPr="008902BB">
        <w:rPr>
          <w:rFonts w:ascii="Times New Roman" w:hAnsi="Times New Roman"/>
          <w:color w:val="000000"/>
          <w:sz w:val="24"/>
          <w:szCs w:val="24"/>
          <w:lang w:val="es-419"/>
        </w:rPr>
        <w:t xml:space="preserve"> Safety </w:t>
      </w:r>
      <w:proofErr w:type="spellStart"/>
      <w:r w:rsidRPr="008902BB">
        <w:rPr>
          <w:rFonts w:ascii="Times New Roman" w:hAnsi="Times New Roman"/>
          <w:color w:val="000000"/>
          <w:sz w:val="24"/>
          <w:szCs w:val="24"/>
          <w:lang w:val="es-419"/>
        </w:rPr>
        <w:t>Commission</w:t>
      </w:r>
      <w:proofErr w:type="spellEnd"/>
      <w:r w:rsidRPr="008902BB">
        <w:rPr>
          <w:rFonts w:ascii="Times New Roman" w:hAnsi="Times New Roman"/>
          <w:color w:val="000000"/>
          <w:sz w:val="24"/>
          <w:szCs w:val="24"/>
          <w:lang w:val="es-419"/>
        </w:rPr>
        <w:t xml:space="preserve">, CPSC) quiere sonar la alarma sobre esta seria estadística y recordarle a nuestra comunidad de personas mayores </w:t>
      </w:r>
      <w:r>
        <w:rPr>
          <w:rFonts w:ascii="Times New Roman" w:hAnsi="Times New Roman"/>
          <w:color w:val="000000"/>
          <w:sz w:val="24"/>
          <w:szCs w:val="24"/>
          <w:lang w:val="es-419"/>
        </w:rPr>
        <w:t>a mantenerse</w:t>
      </w:r>
      <w:r w:rsidRPr="008902BB">
        <w:rPr>
          <w:rFonts w:ascii="Times New Roman" w:hAnsi="Times New Roman"/>
          <w:color w:val="000000"/>
          <w:sz w:val="24"/>
          <w:szCs w:val="24"/>
          <w:lang w:val="es-419"/>
        </w:rPr>
        <w:t xml:space="preserve"> alerta</w:t>
      </w:r>
      <w:r>
        <w:rPr>
          <w:rFonts w:ascii="Times New Roman" w:hAnsi="Times New Roman"/>
          <w:color w:val="000000"/>
          <w:sz w:val="24"/>
          <w:szCs w:val="24"/>
          <w:lang w:val="es-419"/>
        </w:rPr>
        <w:t>s</w:t>
      </w:r>
      <w:r w:rsidRPr="008902BB">
        <w:rPr>
          <w:rFonts w:ascii="Times New Roman" w:hAnsi="Times New Roman"/>
          <w:color w:val="000000"/>
          <w:sz w:val="24"/>
          <w:szCs w:val="24"/>
          <w:lang w:val="es-419"/>
        </w:rPr>
        <w:t xml:space="preserve"> a la seguridad contra incendios.</w:t>
      </w:r>
    </w:p>
    <w:p w14:paraId="3946EC48" w14:textId="67922709" w:rsidR="00342446" w:rsidRPr="00D766CF" w:rsidRDefault="00342446" w:rsidP="00852E18">
      <w:pPr>
        <w:pStyle w:val="BodyText"/>
        <w:ind w:right="187"/>
        <w:contextualSpacing/>
        <w:rPr>
          <w:rFonts w:ascii="Times New Roman" w:hAnsi="Times New Roman"/>
          <w:b w:val="0"/>
          <w:bCs/>
          <w:sz w:val="24"/>
          <w:szCs w:val="24"/>
          <w:lang w:val="es-419"/>
        </w:rPr>
      </w:pPr>
    </w:p>
    <w:p w14:paraId="6CF072B6" w14:textId="11E72A88" w:rsidR="00F7725E" w:rsidRPr="00941EED" w:rsidRDefault="00F7725E" w:rsidP="00852E18">
      <w:pPr>
        <w:pStyle w:val="BodyText"/>
        <w:ind w:right="187"/>
        <w:contextualSpacing/>
        <w:rPr>
          <w:rFonts w:ascii="Times New Roman" w:hAnsi="Times New Roman"/>
          <w:b w:val="0"/>
          <w:bCs/>
          <w:sz w:val="24"/>
          <w:szCs w:val="24"/>
          <w:lang w:val="es-CR"/>
        </w:rPr>
      </w:pPr>
      <w:r w:rsidRPr="00941EED">
        <w:rPr>
          <w:rFonts w:ascii="Times New Roman" w:hAnsi="Times New Roman"/>
          <w:b w:val="0"/>
          <w:bCs/>
          <w:color w:val="000000"/>
          <w:sz w:val="24"/>
          <w:szCs w:val="24"/>
          <w:lang w:val="es-419"/>
        </w:rPr>
        <w:t>Toda la ropa puede incendiarse. Y la ropa suelta que a menudo prefieren las personas mayores puede quemarse con especial facilidad</w:t>
      </w:r>
      <w:r w:rsidR="00941EED" w:rsidRPr="00941EED">
        <w:rPr>
          <w:rFonts w:ascii="Times New Roman" w:hAnsi="Times New Roman"/>
          <w:b w:val="0"/>
          <w:bCs/>
          <w:color w:val="000000"/>
          <w:sz w:val="24"/>
          <w:szCs w:val="24"/>
          <w:lang w:val="es-419"/>
        </w:rPr>
        <w:t>, Ya sea por una manga que cuelga sobre las hornillas de la estufa o por dejar sin supervisión la comida que se está cocinando, los accidentes de cocina son la principal causa de incendios en el hogar ¿Qué es lo que se incendia? La principal prenda que se incendia y causa esas lesiones son los pantalones, seguidos de las camisas, los camisones y las batas. </w:t>
      </w:r>
    </w:p>
    <w:p w14:paraId="7C059D0C" w14:textId="7C21E1BC" w:rsidR="00421584" w:rsidRPr="00941EED" w:rsidRDefault="00421584" w:rsidP="00421584">
      <w:pPr>
        <w:pStyle w:val="BodyText"/>
        <w:ind w:right="187"/>
        <w:contextualSpacing/>
        <w:rPr>
          <w:rFonts w:ascii="Times New Roman" w:hAnsi="Times New Roman"/>
          <w:b w:val="0"/>
          <w:sz w:val="24"/>
          <w:szCs w:val="24"/>
          <w:lang w:val="es-CR"/>
        </w:rPr>
      </w:pPr>
    </w:p>
    <w:p w14:paraId="3ADDDA84" w14:textId="0BB74671" w:rsidR="00941EED" w:rsidRPr="00941EED" w:rsidRDefault="00941EED" w:rsidP="00421584">
      <w:pPr>
        <w:pStyle w:val="BodyText"/>
        <w:ind w:right="187"/>
        <w:contextualSpacing/>
        <w:rPr>
          <w:rFonts w:ascii="Times New Roman" w:hAnsi="Times New Roman"/>
          <w:bCs/>
          <w:sz w:val="24"/>
          <w:szCs w:val="24"/>
        </w:rPr>
      </w:pPr>
      <w:r w:rsidRPr="00941EED">
        <w:rPr>
          <w:rFonts w:ascii="Times New Roman" w:hAnsi="Times New Roman"/>
          <w:bCs/>
          <w:sz w:val="24"/>
          <w:szCs w:val="24"/>
        </w:rPr>
        <w:t xml:space="preserve">Para </w:t>
      </w:r>
      <w:proofErr w:type="spellStart"/>
      <w:r w:rsidRPr="00941EED">
        <w:rPr>
          <w:rFonts w:ascii="Times New Roman" w:hAnsi="Times New Roman"/>
          <w:bCs/>
          <w:sz w:val="24"/>
          <w:szCs w:val="24"/>
        </w:rPr>
        <w:t>advertir</w:t>
      </w:r>
      <w:proofErr w:type="spellEnd"/>
      <w:r w:rsidRPr="00941EED">
        <w:rPr>
          <w:rFonts w:ascii="Times New Roman" w:hAnsi="Times New Roman"/>
          <w:bCs/>
          <w:sz w:val="24"/>
          <w:szCs w:val="24"/>
        </w:rPr>
        <w:t xml:space="preserve"> a </w:t>
      </w:r>
      <w:proofErr w:type="spellStart"/>
      <w:r w:rsidRPr="00941EED">
        <w:rPr>
          <w:rFonts w:ascii="Times New Roman" w:hAnsi="Times New Roman"/>
          <w:bCs/>
          <w:sz w:val="24"/>
          <w:szCs w:val="24"/>
        </w:rPr>
        <w:t>los</w:t>
      </w:r>
      <w:proofErr w:type="spellEnd"/>
      <w:r w:rsidRPr="00941EED">
        <w:rPr>
          <w:rFonts w:ascii="Times New Roman" w:hAnsi="Times New Roman"/>
          <w:bCs/>
          <w:sz w:val="24"/>
          <w:szCs w:val="24"/>
        </w:rPr>
        <w:t xml:space="preserve"> </w:t>
      </w:r>
      <w:proofErr w:type="spellStart"/>
      <w:r w:rsidRPr="00941EED">
        <w:rPr>
          <w:rFonts w:ascii="Times New Roman" w:hAnsi="Times New Roman"/>
          <w:bCs/>
          <w:sz w:val="24"/>
          <w:szCs w:val="24"/>
        </w:rPr>
        <w:t>consumidores</w:t>
      </w:r>
      <w:proofErr w:type="spellEnd"/>
      <w:r w:rsidRPr="00941EED">
        <w:rPr>
          <w:rFonts w:ascii="Times New Roman" w:hAnsi="Times New Roman"/>
          <w:bCs/>
          <w:sz w:val="24"/>
          <w:szCs w:val="24"/>
        </w:rPr>
        <w:t xml:space="preserve"> </w:t>
      </w:r>
      <w:proofErr w:type="spellStart"/>
      <w:r w:rsidRPr="00941EED">
        <w:rPr>
          <w:rFonts w:ascii="Times New Roman" w:hAnsi="Times New Roman"/>
          <w:bCs/>
          <w:sz w:val="24"/>
          <w:szCs w:val="24"/>
        </w:rPr>
        <w:t>mayores</w:t>
      </w:r>
      <w:proofErr w:type="spellEnd"/>
      <w:r w:rsidRPr="00941EED">
        <w:rPr>
          <w:rFonts w:ascii="Times New Roman" w:hAnsi="Times New Roman"/>
          <w:bCs/>
          <w:sz w:val="24"/>
          <w:szCs w:val="24"/>
        </w:rPr>
        <w:t xml:space="preserve"> </w:t>
      </w:r>
      <w:proofErr w:type="spellStart"/>
      <w:r w:rsidRPr="00941EED">
        <w:rPr>
          <w:rFonts w:ascii="Times New Roman" w:hAnsi="Times New Roman"/>
          <w:bCs/>
          <w:sz w:val="24"/>
          <w:szCs w:val="24"/>
        </w:rPr>
        <w:t>sobre</w:t>
      </w:r>
      <w:proofErr w:type="spellEnd"/>
      <w:r w:rsidRPr="00941EED">
        <w:rPr>
          <w:rFonts w:ascii="Times New Roman" w:hAnsi="Times New Roman"/>
          <w:bCs/>
          <w:sz w:val="24"/>
          <w:szCs w:val="24"/>
        </w:rPr>
        <w:t xml:space="preserve"> </w:t>
      </w:r>
      <w:proofErr w:type="spellStart"/>
      <w:r w:rsidRPr="00941EED">
        <w:rPr>
          <w:rFonts w:ascii="Times New Roman" w:hAnsi="Times New Roman"/>
          <w:bCs/>
          <w:sz w:val="24"/>
          <w:szCs w:val="24"/>
        </w:rPr>
        <w:t>este</w:t>
      </w:r>
      <w:proofErr w:type="spellEnd"/>
      <w:r w:rsidRPr="00941EED">
        <w:rPr>
          <w:rFonts w:ascii="Times New Roman" w:hAnsi="Times New Roman"/>
          <w:bCs/>
          <w:sz w:val="24"/>
          <w:szCs w:val="24"/>
        </w:rPr>
        <w:t xml:space="preserve"> </w:t>
      </w:r>
      <w:proofErr w:type="spellStart"/>
      <w:r w:rsidRPr="00941EED">
        <w:rPr>
          <w:rFonts w:ascii="Times New Roman" w:hAnsi="Times New Roman"/>
          <w:bCs/>
          <w:sz w:val="24"/>
          <w:szCs w:val="24"/>
        </w:rPr>
        <w:t>peligro</w:t>
      </w:r>
      <w:proofErr w:type="spellEnd"/>
      <w:r w:rsidRPr="00941EED">
        <w:rPr>
          <w:rFonts w:ascii="Times New Roman" w:hAnsi="Times New Roman"/>
          <w:bCs/>
          <w:sz w:val="24"/>
          <w:szCs w:val="24"/>
        </w:rPr>
        <w:t xml:space="preserve"> y </w:t>
      </w:r>
      <w:proofErr w:type="spellStart"/>
      <w:r w:rsidRPr="00941EED">
        <w:rPr>
          <w:rFonts w:ascii="Times New Roman" w:hAnsi="Times New Roman"/>
          <w:bCs/>
          <w:sz w:val="24"/>
          <w:szCs w:val="24"/>
        </w:rPr>
        <w:t>mostrar</w:t>
      </w:r>
      <w:proofErr w:type="spellEnd"/>
      <w:r w:rsidRPr="00941EED">
        <w:rPr>
          <w:rFonts w:ascii="Times New Roman" w:hAnsi="Times New Roman"/>
          <w:bCs/>
          <w:sz w:val="24"/>
          <w:szCs w:val="24"/>
        </w:rPr>
        <w:t xml:space="preserve"> </w:t>
      </w:r>
      <w:proofErr w:type="spellStart"/>
      <w:r w:rsidRPr="00941EED">
        <w:rPr>
          <w:rFonts w:ascii="Times New Roman" w:hAnsi="Times New Roman"/>
          <w:bCs/>
          <w:sz w:val="24"/>
          <w:szCs w:val="24"/>
        </w:rPr>
        <w:t>cómo</w:t>
      </w:r>
      <w:proofErr w:type="spellEnd"/>
      <w:r w:rsidRPr="00941EED">
        <w:rPr>
          <w:rFonts w:ascii="Times New Roman" w:hAnsi="Times New Roman"/>
          <w:bCs/>
          <w:sz w:val="24"/>
          <w:szCs w:val="24"/>
        </w:rPr>
        <w:t xml:space="preserve"> se </w:t>
      </w:r>
      <w:proofErr w:type="spellStart"/>
      <w:r w:rsidRPr="00941EED">
        <w:rPr>
          <w:rFonts w:ascii="Times New Roman" w:hAnsi="Times New Roman"/>
          <w:bCs/>
          <w:sz w:val="24"/>
          <w:szCs w:val="24"/>
        </w:rPr>
        <w:t>pueden</w:t>
      </w:r>
      <w:proofErr w:type="spellEnd"/>
      <w:r w:rsidRPr="00941EED">
        <w:rPr>
          <w:rFonts w:ascii="Times New Roman" w:hAnsi="Times New Roman"/>
          <w:bCs/>
          <w:sz w:val="24"/>
          <w:szCs w:val="24"/>
        </w:rPr>
        <w:t xml:space="preserve"> </w:t>
      </w:r>
      <w:proofErr w:type="spellStart"/>
      <w:r w:rsidRPr="00941EED">
        <w:rPr>
          <w:rFonts w:ascii="Times New Roman" w:hAnsi="Times New Roman"/>
          <w:bCs/>
          <w:sz w:val="24"/>
          <w:szCs w:val="24"/>
        </w:rPr>
        <w:t>prevenir</w:t>
      </w:r>
      <w:proofErr w:type="spellEnd"/>
      <w:r w:rsidRPr="00941EED">
        <w:rPr>
          <w:rFonts w:ascii="Times New Roman" w:hAnsi="Times New Roman"/>
          <w:bCs/>
          <w:sz w:val="24"/>
          <w:szCs w:val="24"/>
        </w:rPr>
        <w:t xml:space="preserve"> </w:t>
      </w:r>
      <w:proofErr w:type="spellStart"/>
      <w:r w:rsidRPr="00941EED">
        <w:rPr>
          <w:rFonts w:ascii="Times New Roman" w:hAnsi="Times New Roman"/>
          <w:bCs/>
          <w:sz w:val="24"/>
          <w:szCs w:val="24"/>
        </w:rPr>
        <w:t>este</w:t>
      </w:r>
      <w:proofErr w:type="spellEnd"/>
      <w:r w:rsidRPr="00941EED">
        <w:rPr>
          <w:rFonts w:ascii="Times New Roman" w:hAnsi="Times New Roman"/>
          <w:bCs/>
          <w:sz w:val="24"/>
          <w:szCs w:val="24"/>
        </w:rPr>
        <w:t xml:space="preserve"> </w:t>
      </w:r>
      <w:proofErr w:type="spellStart"/>
      <w:r w:rsidRPr="00941EED">
        <w:rPr>
          <w:rFonts w:ascii="Times New Roman" w:hAnsi="Times New Roman"/>
          <w:bCs/>
          <w:sz w:val="24"/>
          <w:szCs w:val="24"/>
        </w:rPr>
        <w:t>tipo</w:t>
      </w:r>
      <w:proofErr w:type="spellEnd"/>
      <w:r w:rsidRPr="00941EED">
        <w:rPr>
          <w:rFonts w:ascii="Times New Roman" w:hAnsi="Times New Roman"/>
          <w:bCs/>
          <w:sz w:val="24"/>
          <w:szCs w:val="24"/>
        </w:rPr>
        <w:t xml:space="preserve"> de </w:t>
      </w:r>
      <w:proofErr w:type="spellStart"/>
      <w:r w:rsidRPr="00941EED">
        <w:rPr>
          <w:rFonts w:ascii="Times New Roman" w:hAnsi="Times New Roman"/>
          <w:bCs/>
          <w:sz w:val="24"/>
          <w:szCs w:val="24"/>
        </w:rPr>
        <w:t>incendios</w:t>
      </w:r>
      <w:proofErr w:type="spellEnd"/>
      <w:r w:rsidRPr="00941EED">
        <w:rPr>
          <w:rFonts w:ascii="Times New Roman" w:hAnsi="Times New Roman"/>
          <w:bCs/>
          <w:sz w:val="24"/>
          <w:szCs w:val="24"/>
        </w:rPr>
        <w:t xml:space="preserve">, la CPSC </w:t>
      </w:r>
      <w:proofErr w:type="spellStart"/>
      <w:r w:rsidRPr="00941EED">
        <w:rPr>
          <w:rFonts w:ascii="Times New Roman" w:hAnsi="Times New Roman"/>
          <w:bCs/>
          <w:sz w:val="24"/>
          <w:szCs w:val="24"/>
        </w:rPr>
        <w:t>está</w:t>
      </w:r>
      <w:proofErr w:type="spellEnd"/>
      <w:r w:rsidRPr="00941EED">
        <w:rPr>
          <w:rFonts w:ascii="Times New Roman" w:hAnsi="Times New Roman"/>
          <w:bCs/>
          <w:sz w:val="24"/>
          <w:szCs w:val="24"/>
        </w:rPr>
        <w:t xml:space="preserve"> </w:t>
      </w:r>
      <w:proofErr w:type="spellStart"/>
      <w:r w:rsidRPr="00941EED">
        <w:rPr>
          <w:rFonts w:ascii="Times New Roman" w:hAnsi="Times New Roman"/>
          <w:bCs/>
          <w:sz w:val="24"/>
          <w:szCs w:val="24"/>
        </w:rPr>
        <w:t>lanzando</w:t>
      </w:r>
      <w:proofErr w:type="spellEnd"/>
      <w:r w:rsidRPr="00941EED">
        <w:rPr>
          <w:rFonts w:ascii="Times New Roman" w:hAnsi="Times New Roman"/>
          <w:bCs/>
          <w:sz w:val="24"/>
          <w:szCs w:val="24"/>
        </w:rPr>
        <w:t xml:space="preserve"> un </w:t>
      </w:r>
      <w:proofErr w:type="spellStart"/>
      <w:r w:rsidRPr="00941EED">
        <w:rPr>
          <w:rFonts w:ascii="Times New Roman" w:hAnsi="Times New Roman"/>
          <w:bCs/>
          <w:sz w:val="24"/>
          <w:szCs w:val="24"/>
        </w:rPr>
        <w:t>nuevo</w:t>
      </w:r>
      <w:proofErr w:type="spellEnd"/>
      <w:r w:rsidRPr="00941EED">
        <w:rPr>
          <w:rFonts w:ascii="Times New Roman" w:hAnsi="Times New Roman"/>
          <w:bCs/>
          <w:sz w:val="24"/>
          <w:szCs w:val="24"/>
        </w:rPr>
        <w:t xml:space="preserve"> </w:t>
      </w:r>
      <w:proofErr w:type="spellStart"/>
      <w:r w:rsidRPr="00941EED">
        <w:rPr>
          <w:rFonts w:ascii="Times New Roman" w:hAnsi="Times New Roman"/>
          <w:bCs/>
          <w:sz w:val="24"/>
          <w:szCs w:val="24"/>
        </w:rPr>
        <w:t>Anuncio</w:t>
      </w:r>
      <w:proofErr w:type="spellEnd"/>
      <w:r w:rsidRPr="00941EED">
        <w:rPr>
          <w:rFonts w:ascii="Times New Roman" w:hAnsi="Times New Roman"/>
          <w:bCs/>
          <w:sz w:val="24"/>
          <w:szCs w:val="24"/>
        </w:rPr>
        <w:t xml:space="preserve"> de </w:t>
      </w:r>
      <w:proofErr w:type="spellStart"/>
      <w:r w:rsidRPr="00941EED">
        <w:rPr>
          <w:rFonts w:ascii="Times New Roman" w:hAnsi="Times New Roman"/>
          <w:bCs/>
          <w:sz w:val="24"/>
          <w:szCs w:val="24"/>
        </w:rPr>
        <w:t>Servicio</w:t>
      </w:r>
      <w:proofErr w:type="spellEnd"/>
      <w:r w:rsidRPr="00941EED">
        <w:rPr>
          <w:rFonts w:ascii="Times New Roman" w:hAnsi="Times New Roman"/>
          <w:bCs/>
          <w:sz w:val="24"/>
          <w:szCs w:val="24"/>
        </w:rPr>
        <w:t xml:space="preserve"> </w:t>
      </w:r>
      <w:proofErr w:type="spellStart"/>
      <w:r w:rsidRPr="00941EED">
        <w:rPr>
          <w:rFonts w:ascii="Times New Roman" w:hAnsi="Times New Roman"/>
          <w:bCs/>
          <w:sz w:val="24"/>
          <w:szCs w:val="24"/>
        </w:rPr>
        <w:t>Público</w:t>
      </w:r>
      <w:proofErr w:type="spellEnd"/>
      <w:r w:rsidRPr="00941EED">
        <w:rPr>
          <w:rFonts w:ascii="Times New Roman" w:hAnsi="Times New Roman"/>
          <w:bCs/>
          <w:sz w:val="24"/>
          <w:szCs w:val="24"/>
        </w:rPr>
        <w:t xml:space="preserve"> (PSA) para </w:t>
      </w:r>
      <w:proofErr w:type="spellStart"/>
      <w:r w:rsidRPr="00941EED">
        <w:rPr>
          <w:rFonts w:ascii="Times New Roman" w:hAnsi="Times New Roman"/>
          <w:bCs/>
          <w:sz w:val="24"/>
          <w:szCs w:val="24"/>
        </w:rPr>
        <w:t>prevenir</w:t>
      </w:r>
      <w:proofErr w:type="spellEnd"/>
      <w:r w:rsidRPr="00941EED">
        <w:rPr>
          <w:rFonts w:ascii="Times New Roman" w:hAnsi="Times New Roman"/>
          <w:bCs/>
          <w:sz w:val="24"/>
          <w:szCs w:val="24"/>
        </w:rPr>
        <w:t xml:space="preserve"> </w:t>
      </w:r>
      <w:proofErr w:type="spellStart"/>
      <w:r w:rsidRPr="00941EED">
        <w:rPr>
          <w:rFonts w:ascii="Times New Roman" w:hAnsi="Times New Roman"/>
          <w:bCs/>
          <w:sz w:val="24"/>
          <w:szCs w:val="24"/>
        </w:rPr>
        <w:t>más</w:t>
      </w:r>
      <w:proofErr w:type="spellEnd"/>
      <w:r w:rsidRPr="00941EED">
        <w:rPr>
          <w:rFonts w:ascii="Times New Roman" w:hAnsi="Times New Roman"/>
          <w:bCs/>
          <w:sz w:val="24"/>
          <w:szCs w:val="24"/>
        </w:rPr>
        <w:t xml:space="preserve"> </w:t>
      </w:r>
      <w:proofErr w:type="spellStart"/>
      <w:r w:rsidRPr="00941EED">
        <w:rPr>
          <w:rFonts w:ascii="Times New Roman" w:hAnsi="Times New Roman"/>
          <w:bCs/>
          <w:sz w:val="24"/>
          <w:szCs w:val="24"/>
        </w:rPr>
        <w:t>lesiones</w:t>
      </w:r>
      <w:proofErr w:type="spellEnd"/>
      <w:r w:rsidRPr="00941EED">
        <w:rPr>
          <w:rFonts w:ascii="Times New Roman" w:hAnsi="Times New Roman"/>
          <w:bCs/>
          <w:sz w:val="24"/>
          <w:szCs w:val="24"/>
        </w:rPr>
        <w:t xml:space="preserve"> o </w:t>
      </w:r>
      <w:proofErr w:type="spellStart"/>
      <w:r w:rsidRPr="00941EED">
        <w:rPr>
          <w:rFonts w:ascii="Times New Roman" w:hAnsi="Times New Roman"/>
          <w:bCs/>
          <w:sz w:val="24"/>
          <w:szCs w:val="24"/>
        </w:rPr>
        <w:t>muertes</w:t>
      </w:r>
      <w:proofErr w:type="spellEnd"/>
      <w:r w:rsidRPr="00941EED">
        <w:rPr>
          <w:rFonts w:ascii="Times New Roman" w:hAnsi="Times New Roman"/>
          <w:bCs/>
          <w:sz w:val="24"/>
          <w:szCs w:val="24"/>
        </w:rPr>
        <w:t xml:space="preserve"> </w:t>
      </w:r>
      <w:proofErr w:type="spellStart"/>
      <w:r w:rsidRPr="00941EED">
        <w:rPr>
          <w:rFonts w:ascii="Times New Roman" w:hAnsi="Times New Roman"/>
          <w:bCs/>
          <w:sz w:val="24"/>
          <w:szCs w:val="24"/>
        </w:rPr>
        <w:t>innecesarias</w:t>
      </w:r>
      <w:proofErr w:type="spellEnd"/>
      <w:r w:rsidRPr="00941EED">
        <w:rPr>
          <w:rFonts w:ascii="Times New Roman" w:hAnsi="Times New Roman"/>
          <w:bCs/>
          <w:sz w:val="24"/>
          <w:szCs w:val="24"/>
        </w:rPr>
        <w:t>.</w:t>
      </w:r>
    </w:p>
    <w:p w14:paraId="7E66BFB7" w14:textId="1B91303A" w:rsidR="001B4158" w:rsidRPr="00D766CF" w:rsidRDefault="00941EED" w:rsidP="00421584">
      <w:pPr>
        <w:pStyle w:val="BodyText"/>
        <w:ind w:right="187"/>
        <w:contextualSpacing/>
        <w:rPr>
          <w:rFonts w:ascii="Times New Roman" w:hAnsi="Times New Roman"/>
          <w:sz w:val="24"/>
          <w:szCs w:val="24"/>
          <w:lang w:val="es-419"/>
        </w:rPr>
      </w:pPr>
      <w:r w:rsidRPr="00D766CF">
        <w:rPr>
          <w:rFonts w:ascii="Times New Roman" w:hAnsi="Times New Roman"/>
          <w:sz w:val="24"/>
          <w:szCs w:val="24"/>
          <w:lang w:val="es-419"/>
        </w:rPr>
        <w:t xml:space="preserve"> </w:t>
      </w:r>
    </w:p>
    <w:p w14:paraId="0BDC42A9" w14:textId="28DB153F" w:rsidR="00941EED" w:rsidRPr="00941EED" w:rsidRDefault="00D766CF" w:rsidP="00941EED">
      <w:pPr>
        <w:pStyle w:val="BodyText"/>
        <w:ind w:right="187"/>
        <w:contextualSpacing/>
        <w:rPr>
          <w:rFonts w:ascii="Times New Roman" w:hAnsi="Times New Roman"/>
          <w:b w:val="0"/>
          <w:sz w:val="24"/>
          <w:szCs w:val="24"/>
          <w:lang w:val="es-CR"/>
        </w:rPr>
      </w:pPr>
      <w:r>
        <w:rPr>
          <w:rFonts w:ascii="Times New Roman" w:hAnsi="Times New Roman"/>
          <w:b w:val="0"/>
          <w:sz w:val="24"/>
          <w:szCs w:val="24"/>
          <w:lang w:val="es-419"/>
        </w:rPr>
        <w:t xml:space="preserve">Ponemos a su disposición el PSA (adjunto) esperando que </w:t>
      </w:r>
      <w:r>
        <w:rPr>
          <w:rFonts w:ascii="Times New Roman" w:hAnsi="Times New Roman"/>
          <w:b w:val="0"/>
          <w:sz w:val="24"/>
          <w:szCs w:val="24"/>
          <w:lang w:val="es-CR"/>
        </w:rPr>
        <w:t xml:space="preserve">lo puedan transmitir durante todo el año en espacios publicitarios disponibles </w:t>
      </w:r>
      <w:r w:rsidR="00E22D44">
        <w:rPr>
          <w:rFonts w:ascii="Times New Roman" w:hAnsi="Times New Roman"/>
          <w:b w:val="0"/>
          <w:sz w:val="24"/>
          <w:szCs w:val="24"/>
          <w:lang w:val="es-CR"/>
        </w:rPr>
        <w:t>--</w:t>
      </w:r>
      <w:r>
        <w:rPr>
          <w:rFonts w:ascii="Times New Roman" w:hAnsi="Times New Roman"/>
          <w:b w:val="0"/>
          <w:sz w:val="24"/>
          <w:szCs w:val="24"/>
          <w:lang w:val="es-CR"/>
        </w:rPr>
        <w:t xml:space="preserve"> el hacerlo</w:t>
      </w:r>
      <w:r w:rsidR="00941EED" w:rsidRPr="00941EED">
        <w:rPr>
          <w:rFonts w:ascii="Times New Roman" w:hAnsi="Times New Roman"/>
          <w:b w:val="0"/>
          <w:sz w:val="24"/>
          <w:szCs w:val="24"/>
          <w:lang w:val="es-CR"/>
        </w:rPr>
        <w:t xml:space="preserve"> salvará vidas.</w:t>
      </w:r>
      <w:r>
        <w:rPr>
          <w:rFonts w:ascii="Times New Roman" w:hAnsi="Times New Roman"/>
          <w:b w:val="0"/>
          <w:sz w:val="24"/>
          <w:szCs w:val="24"/>
          <w:lang w:val="es-CR"/>
        </w:rPr>
        <w:t xml:space="preserve"> </w:t>
      </w:r>
    </w:p>
    <w:p w14:paraId="1BF60106" w14:textId="77777777" w:rsidR="00941EED" w:rsidRPr="00941EED" w:rsidRDefault="00941EED" w:rsidP="00941EED">
      <w:pPr>
        <w:pStyle w:val="BodyText"/>
        <w:ind w:right="187"/>
        <w:contextualSpacing/>
        <w:rPr>
          <w:rFonts w:ascii="Times New Roman" w:hAnsi="Times New Roman"/>
          <w:b w:val="0"/>
          <w:sz w:val="24"/>
          <w:szCs w:val="24"/>
          <w:lang w:val="es-CR"/>
        </w:rPr>
      </w:pPr>
    </w:p>
    <w:p w14:paraId="2BF3ED0D" w14:textId="57D004DF" w:rsidR="00941EED" w:rsidRDefault="00D766CF" w:rsidP="00941EED">
      <w:pPr>
        <w:pStyle w:val="BodyText"/>
        <w:ind w:right="187"/>
        <w:contextualSpacing/>
        <w:rPr>
          <w:rFonts w:ascii="Times New Roman" w:hAnsi="Times New Roman"/>
          <w:b w:val="0"/>
          <w:sz w:val="24"/>
          <w:szCs w:val="24"/>
          <w:lang w:val="es-419"/>
        </w:rPr>
      </w:pPr>
      <w:r>
        <w:rPr>
          <w:rFonts w:ascii="Times New Roman" w:hAnsi="Times New Roman"/>
          <w:b w:val="0"/>
          <w:sz w:val="24"/>
          <w:szCs w:val="24"/>
          <w:lang w:val="es-419"/>
        </w:rPr>
        <w:t>Sin otro particular, d</w:t>
      </w:r>
      <w:r w:rsidRPr="00D766CF">
        <w:rPr>
          <w:rFonts w:ascii="Times New Roman" w:hAnsi="Times New Roman"/>
          <w:b w:val="0"/>
          <w:sz w:val="24"/>
          <w:szCs w:val="24"/>
          <w:lang w:val="es-419"/>
        </w:rPr>
        <w:t xml:space="preserve">e antemano les agradezco su apoyo. </w:t>
      </w:r>
    </w:p>
    <w:p w14:paraId="161FB456" w14:textId="77777777" w:rsidR="00D766CF" w:rsidRDefault="00D766CF" w:rsidP="00941EED">
      <w:pPr>
        <w:pStyle w:val="BodyText"/>
        <w:ind w:right="187"/>
        <w:contextualSpacing/>
        <w:rPr>
          <w:rFonts w:ascii="Times New Roman" w:hAnsi="Times New Roman"/>
          <w:b w:val="0"/>
          <w:sz w:val="24"/>
          <w:szCs w:val="24"/>
          <w:lang w:val="es-419"/>
        </w:rPr>
      </w:pPr>
    </w:p>
    <w:p w14:paraId="5955F70C" w14:textId="64C78742" w:rsidR="00D766CF" w:rsidRPr="00D766CF" w:rsidRDefault="00D766CF" w:rsidP="00941EED">
      <w:pPr>
        <w:pStyle w:val="BodyText"/>
        <w:ind w:right="187"/>
        <w:contextualSpacing/>
        <w:rPr>
          <w:rFonts w:ascii="Times New Roman" w:hAnsi="Times New Roman"/>
          <w:b w:val="0"/>
          <w:sz w:val="24"/>
          <w:szCs w:val="24"/>
          <w:lang w:val="es-419"/>
        </w:rPr>
      </w:pPr>
      <w:r>
        <w:rPr>
          <w:rFonts w:ascii="Times New Roman" w:hAnsi="Times New Roman"/>
          <w:b w:val="0"/>
          <w:sz w:val="24"/>
          <w:szCs w:val="24"/>
          <w:lang w:val="es-419"/>
        </w:rPr>
        <w:t xml:space="preserve">Atentamente, </w:t>
      </w:r>
    </w:p>
    <w:p w14:paraId="4FFCEF31" w14:textId="74FAF94E" w:rsidR="00421584" w:rsidRPr="00D766CF" w:rsidRDefault="00421584" w:rsidP="000E7DF8">
      <w:pPr>
        <w:spacing w:after="0" w:line="240" w:lineRule="auto"/>
        <w:contextualSpacing/>
        <w:jc w:val="both"/>
        <w:rPr>
          <w:rFonts w:ascii="Times New Roman" w:eastAsia="Times New Roman" w:hAnsi="Times New Roman"/>
          <w:sz w:val="24"/>
          <w:szCs w:val="24"/>
          <w:lang w:val="es-419" w:eastAsia="x-none"/>
        </w:rPr>
      </w:pPr>
    </w:p>
    <w:p w14:paraId="4034C32F" w14:textId="77777777" w:rsidR="00E4544E" w:rsidRDefault="00E4544E" w:rsidP="00421584">
      <w:pPr>
        <w:spacing w:after="0"/>
        <w:rPr>
          <w:rFonts w:ascii="Times New Roman" w:eastAsia="Times New Roman" w:hAnsi="Times New Roman"/>
          <w:sz w:val="24"/>
          <w:szCs w:val="24"/>
          <w:lang w:val="x-none" w:eastAsia="x-none"/>
        </w:rPr>
      </w:pPr>
    </w:p>
    <w:p w14:paraId="49E60F1B" w14:textId="6AEDCF40" w:rsidR="00421584" w:rsidRPr="00E04E8D" w:rsidRDefault="00421584" w:rsidP="00421584">
      <w:pPr>
        <w:spacing w:after="0"/>
        <w:rPr>
          <w:rFonts w:ascii="Times New Roman" w:eastAsia="Times New Roman" w:hAnsi="Times New Roman"/>
          <w:sz w:val="24"/>
          <w:szCs w:val="24"/>
          <w:lang w:eastAsia="x-none"/>
        </w:rPr>
      </w:pPr>
      <w:r w:rsidRPr="00E04E8D">
        <w:rPr>
          <w:rFonts w:ascii="Times New Roman" w:eastAsia="Times New Roman" w:hAnsi="Times New Roman"/>
          <w:sz w:val="24"/>
          <w:szCs w:val="24"/>
          <w:lang w:eastAsia="x-none"/>
        </w:rPr>
        <w:t>Joseph Martyak</w:t>
      </w:r>
    </w:p>
    <w:p w14:paraId="19DE5E1F" w14:textId="4FC88BD3" w:rsidR="00421584" w:rsidRPr="00D766CF" w:rsidRDefault="00D766CF" w:rsidP="00421584">
      <w:pPr>
        <w:spacing w:after="0"/>
        <w:rPr>
          <w:rFonts w:ascii="Times New Roman" w:eastAsia="Times New Roman" w:hAnsi="Times New Roman"/>
          <w:sz w:val="24"/>
          <w:szCs w:val="24"/>
          <w:lang w:val="es-419" w:eastAsia="x-none"/>
        </w:rPr>
      </w:pPr>
      <w:r w:rsidRPr="00D766CF">
        <w:rPr>
          <w:rFonts w:ascii="Times New Roman" w:eastAsia="Times New Roman" w:hAnsi="Times New Roman"/>
          <w:sz w:val="24"/>
          <w:szCs w:val="24"/>
          <w:lang w:val="es-419" w:eastAsia="x-none"/>
        </w:rPr>
        <w:t>Director de comunicaciones</w:t>
      </w:r>
    </w:p>
    <w:p w14:paraId="02CD808A" w14:textId="400E7541" w:rsidR="00421584" w:rsidRPr="00D766CF" w:rsidRDefault="00D766CF" w:rsidP="00421584">
      <w:pPr>
        <w:spacing w:after="0"/>
        <w:rPr>
          <w:rFonts w:ascii="Times New Roman" w:eastAsia="Times New Roman" w:hAnsi="Times New Roman"/>
          <w:sz w:val="24"/>
          <w:szCs w:val="24"/>
          <w:lang w:val="es-419" w:eastAsia="x-none"/>
        </w:rPr>
      </w:pPr>
      <w:r w:rsidRPr="00D766CF">
        <w:rPr>
          <w:rFonts w:ascii="Times New Roman" w:eastAsia="Times New Roman" w:hAnsi="Times New Roman"/>
          <w:sz w:val="24"/>
          <w:szCs w:val="24"/>
          <w:lang w:val="es-419" w:eastAsia="x-none"/>
        </w:rPr>
        <w:t>Comisión de Seguridad de Productos del Consumidor de EE.UU.</w:t>
      </w:r>
    </w:p>
    <w:p w14:paraId="4A4FC633" w14:textId="77777777" w:rsidR="00D86D00" w:rsidRDefault="00D86D00" w:rsidP="008B1E77">
      <w:pPr>
        <w:spacing w:after="0"/>
        <w:rPr>
          <w:rFonts w:ascii="Times New Roman" w:eastAsia="Times New Roman" w:hAnsi="Times New Roman"/>
          <w:b/>
          <w:bCs/>
          <w:sz w:val="24"/>
          <w:szCs w:val="24"/>
          <w:lang w:val="es-419" w:eastAsia="x-none"/>
        </w:rPr>
      </w:pPr>
    </w:p>
    <w:p w14:paraId="565B85A5" w14:textId="39FA29BB" w:rsidR="00457C58" w:rsidRPr="00D86D00" w:rsidRDefault="00D86D00" w:rsidP="008B1E77">
      <w:pPr>
        <w:spacing w:after="0"/>
        <w:rPr>
          <w:rFonts w:ascii="Times New Roman" w:eastAsia="Times New Roman" w:hAnsi="Times New Roman"/>
          <w:b/>
          <w:bCs/>
          <w:sz w:val="24"/>
          <w:szCs w:val="24"/>
          <w:lang w:val="es-419" w:eastAsia="x-none"/>
        </w:rPr>
      </w:pPr>
      <w:bookmarkStart w:id="0" w:name="_GoBack"/>
      <w:bookmarkEnd w:id="0"/>
      <w:r w:rsidRPr="00D86D00">
        <w:rPr>
          <w:rFonts w:ascii="Times New Roman" w:eastAsia="Times New Roman" w:hAnsi="Times New Roman"/>
          <w:b/>
          <w:bCs/>
          <w:sz w:val="24"/>
          <w:szCs w:val="24"/>
          <w:lang w:val="es-419" w:eastAsia="x-none"/>
        </w:rPr>
        <w:t xml:space="preserve">Contactos para los medios de comunicación: </w:t>
      </w:r>
    </w:p>
    <w:p w14:paraId="1022F92A" w14:textId="42541D67" w:rsidR="00457C58" w:rsidRPr="00E04E8D" w:rsidRDefault="00457C58" w:rsidP="008B1E77">
      <w:pPr>
        <w:shd w:val="clear" w:color="auto" w:fill="FFFFFF"/>
        <w:spacing w:after="0" w:line="240" w:lineRule="auto"/>
        <w:rPr>
          <w:rFonts w:ascii="Times New Roman" w:eastAsia="Times New Roman" w:hAnsi="Times New Roman"/>
          <w:sz w:val="24"/>
          <w:szCs w:val="24"/>
          <w:lang w:val="x-none" w:eastAsia="x-none"/>
        </w:rPr>
      </w:pPr>
      <w:r w:rsidRPr="00E04E8D">
        <w:rPr>
          <w:rFonts w:ascii="Times New Roman" w:eastAsia="Times New Roman" w:hAnsi="Times New Roman"/>
          <w:sz w:val="24"/>
          <w:szCs w:val="24"/>
          <w:lang w:val="x-none" w:eastAsia="x-none"/>
        </w:rPr>
        <w:t xml:space="preserve">Joseph Martyak, </w:t>
      </w:r>
      <w:r w:rsidR="00D86D00" w:rsidRPr="00D86D00">
        <w:rPr>
          <w:rFonts w:ascii="Times New Roman" w:eastAsia="Times New Roman" w:hAnsi="Times New Roman"/>
          <w:sz w:val="24"/>
          <w:szCs w:val="24"/>
          <w:lang w:val="es-419" w:eastAsia="x-none"/>
        </w:rPr>
        <w:t>director de comunicaciones</w:t>
      </w:r>
      <w:r w:rsidRPr="00E04E8D">
        <w:rPr>
          <w:rFonts w:ascii="Times New Roman" w:eastAsia="Times New Roman" w:hAnsi="Times New Roman"/>
          <w:sz w:val="24"/>
          <w:szCs w:val="24"/>
          <w:lang w:val="x-none" w:eastAsia="x-none"/>
        </w:rPr>
        <w:t> - </w:t>
      </w:r>
      <w:hyperlink r:id="rId11" w:history="1">
        <w:r w:rsidRPr="00E04E8D">
          <w:rPr>
            <w:rFonts w:ascii="Times New Roman" w:eastAsia="Times New Roman" w:hAnsi="Times New Roman"/>
            <w:sz w:val="24"/>
            <w:szCs w:val="24"/>
            <w:lang w:val="x-none" w:eastAsia="x-none"/>
          </w:rPr>
          <w:t>jmartyak@cpsc.gov</w:t>
        </w:r>
      </w:hyperlink>
      <w:r w:rsidRPr="00E04E8D">
        <w:rPr>
          <w:rFonts w:ascii="Times New Roman" w:eastAsia="Times New Roman" w:hAnsi="Times New Roman"/>
          <w:sz w:val="24"/>
          <w:szCs w:val="24"/>
          <w:lang w:val="x-none" w:eastAsia="x-none"/>
        </w:rPr>
        <w:t>; 301-504-7599</w:t>
      </w:r>
    </w:p>
    <w:p w14:paraId="082A582B" w14:textId="6A43E908" w:rsidR="00457C58" w:rsidRPr="00E04E8D" w:rsidRDefault="00457C58" w:rsidP="008B1E77">
      <w:pPr>
        <w:shd w:val="clear" w:color="auto" w:fill="FFFFFF"/>
        <w:spacing w:after="0" w:line="240" w:lineRule="auto"/>
        <w:rPr>
          <w:rFonts w:ascii="Times New Roman" w:eastAsia="Times New Roman" w:hAnsi="Times New Roman"/>
          <w:sz w:val="24"/>
          <w:szCs w:val="24"/>
          <w:lang w:val="x-none" w:eastAsia="x-none"/>
        </w:rPr>
      </w:pPr>
      <w:r w:rsidRPr="00E04E8D">
        <w:rPr>
          <w:rFonts w:ascii="Times New Roman" w:eastAsia="Times New Roman" w:hAnsi="Times New Roman"/>
          <w:sz w:val="24"/>
          <w:szCs w:val="24"/>
          <w:lang w:val="x-none" w:eastAsia="x-none"/>
        </w:rPr>
        <w:lastRenderedPageBreak/>
        <w:t xml:space="preserve">Patty Davis, </w:t>
      </w:r>
      <w:r w:rsidR="00D86D00" w:rsidRPr="00D86D00">
        <w:rPr>
          <w:rFonts w:ascii="Times New Roman" w:eastAsia="Times New Roman" w:hAnsi="Times New Roman"/>
          <w:sz w:val="24"/>
          <w:szCs w:val="24"/>
          <w:lang w:val="es-419" w:eastAsia="x-none"/>
        </w:rPr>
        <w:t>subdirectora de comunicaciones y secretaria de prensa</w:t>
      </w:r>
      <w:r w:rsidRPr="00E04E8D">
        <w:rPr>
          <w:rFonts w:ascii="Times New Roman" w:eastAsia="Times New Roman" w:hAnsi="Times New Roman"/>
          <w:sz w:val="24"/>
          <w:szCs w:val="24"/>
          <w:lang w:val="x-none" w:eastAsia="x-none"/>
        </w:rPr>
        <w:t xml:space="preserve"> - </w:t>
      </w:r>
      <w:hyperlink r:id="rId12" w:history="1">
        <w:r w:rsidRPr="00E04E8D">
          <w:rPr>
            <w:rFonts w:ascii="Times New Roman" w:eastAsia="Times New Roman" w:hAnsi="Times New Roman"/>
            <w:sz w:val="24"/>
            <w:szCs w:val="24"/>
            <w:lang w:val="x-none" w:eastAsia="x-none"/>
          </w:rPr>
          <w:t>pdavis@cpsc.gov</w:t>
        </w:r>
      </w:hyperlink>
      <w:r w:rsidRPr="00E04E8D">
        <w:rPr>
          <w:rFonts w:ascii="Times New Roman" w:eastAsia="Times New Roman" w:hAnsi="Times New Roman"/>
          <w:sz w:val="24"/>
          <w:szCs w:val="24"/>
          <w:lang w:val="x-none" w:eastAsia="x-none"/>
        </w:rPr>
        <w:t>; 301-504-7601</w:t>
      </w:r>
    </w:p>
    <w:p w14:paraId="73DC891D" w14:textId="6E8517E4" w:rsidR="008B1E77" w:rsidRPr="00E04E8D" w:rsidRDefault="008B1E77" w:rsidP="008B1E77">
      <w:pPr>
        <w:shd w:val="clear" w:color="auto" w:fill="FFFFFF"/>
        <w:spacing w:after="0" w:line="240" w:lineRule="auto"/>
        <w:rPr>
          <w:rFonts w:ascii="Times New Roman" w:eastAsia="Times New Roman" w:hAnsi="Times New Roman"/>
          <w:sz w:val="24"/>
          <w:szCs w:val="24"/>
          <w:lang w:val="x-none" w:eastAsia="x-none"/>
        </w:rPr>
      </w:pPr>
    </w:p>
    <w:p w14:paraId="02F27780" w14:textId="19F1563C" w:rsidR="008B1E77" w:rsidRPr="00D766CF" w:rsidRDefault="00E22D44" w:rsidP="008B1E77">
      <w:pPr>
        <w:shd w:val="clear" w:color="auto" w:fill="FFFFFF"/>
        <w:spacing w:after="0" w:line="240" w:lineRule="auto"/>
        <w:rPr>
          <w:rFonts w:ascii="Times New Roman" w:eastAsia="Times New Roman" w:hAnsi="Times New Roman"/>
          <w:b/>
          <w:bCs/>
          <w:sz w:val="24"/>
          <w:szCs w:val="24"/>
          <w:lang w:val="es-419" w:eastAsia="x-none"/>
        </w:rPr>
      </w:pPr>
      <w:r w:rsidRPr="00D766CF">
        <w:rPr>
          <w:rFonts w:ascii="Times New Roman" w:eastAsia="Times New Roman" w:hAnsi="Times New Roman"/>
          <w:b/>
          <w:bCs/>
          <w:sz w:val="24"/>
          <w:szCs w:val="24"/>
          <w:lang w:val="es-419" w:eastAsia="x-none"/>
        </w:rPr>
        <w:t>Detalles de PSA</w:t>
      </w:r>
      <w:r w:rsidR="008B1E77" w:rsidRPr="00D766CF">
        <w:rPr>
          <w:rFonts w:ascii="Times New Roman" w:eastAsia="Times New Roman" w:hAnsi="Times New Roman"/>
          <w:b/>
          <w:bCs/>
          <w:sz w:val="24"/>
          <w:szCs w:val="24"/>
          <w:lang w:val="es-419" w:eastAsia="x-none"/>
        </w:rPr>
        <w:t>:</w:t>
      </w:r>
    </w:p>
    <w:p w14:paraId="5B852AA8" w14:textId="78B4F0C1" w:rsidR="00457C58" w:rsidRPr="00E04E8D" w:rsidRDefault="00457C58" w:rsidP="008B1E77">
      <w:pPr>
        <w:spacing w:after="0"/>
        <w:ind w:left="1440" w:hanging="1440"/>
        <w:rPr>
          <w:rFonts w:ascii="Times New Roman" w:eastAsia="Times New Roman" w:hAnsi="Times New Roman"/>
          <w:sz w:val="24"/>
          <w:szCs w:val="24"/>
          <w:lang w:val="es-CR" w:eastAsia="x-none"/>
        </w:rPr>
      </w:pPr>
      <w:r w:rsidRPr="00E04E8D">
        <w:rPr>
          <w:rFonts w:ascii="Times New Roman" w:eastAsia="Times New Roman" w:hAnsi="Times New Roman"/>
          <w:sz w:val="24"/>
          <w:szCs w:val="24"/>
          <w:lang w:val="x-none" w:eastAsia="x-none"/>
        </w:rPr>
        <w:t xml:space="preserve">Title: </w:t>
      </w:r>
      <w:r w:rsidR="00421584" w:rsidRPr="00E04E8D">
        <w:rPr>
          <w:rFonts w:ascii="Times New Roman" w:eastAsia="Times New Roman" w:hAnsi="Times New Roman"/>
          <w:sz w:val="24"/>
          <w:szCs w:val="24"/>
          <w:lang w:val="x-none" w:eastAsia="x-none"/>
        </w:rPr>
        <w:tab/>
      </w:r>
      <w:r w:rsidR="00E22D44" w:rsidRPr="00E04E8D">
        <w:rPr>
          <w:rFonts w:ascii="Times New Roman" w:eastAsia="Times New Roman" w:hAnsi="Times New Roman"/>
          <w:sz w:val="24"/>
          <w:szCs w:val="24"/>
          <w:lang w:val="es-CR" w:eastAsia="x-none"/>
        </w:rPr>
        <w:t>Consejos para la prevención de incendios para personas mayores - Anuncio de servicio público 2020</w:t>
      </w:r>
    </w:p>
    <w:p w14:paraId="1EC26259" w14:textId="36D6C877" w:rsidR="00457C58" w:rsidRPr="00E04E8D" w:rsidRDefault="00457C58" w:rsidP="008B1E77">
      <w:pPr>
        <w:spacing w:after="0"/>
        <w:rPr>
          <w:rFonts w:ascii="Times New Roman" w:eastAsia="Times New Roman" w:hAnsi="Times New Roman"/>
          <w:sz w:val="24"/>
          <w:szCs w:val="24"/>
          <w:lang w:val="es-CR" w:eastAsia="x-none"/>
        </w:rPr>
      </w:pPr>
      <w:r w:rsidRPr="00E04E8D">
        <w:rPr>
          <w:rFonts w:ascii="Times New Roman" w:eastAsia="Times New Roman" w:hAnsi="Times New Roman"/>
          <w:sz w:val="24"/>
          <w:szCs w:val="24"/>
          <w:lang w:val="x-none" w:eastAsia="x-none"/>
        </w:rPr>
        <w:t xml:space="preserve">Length: </w:t>
      </w:r>
      <w:r w:rsidR="00421584" w:rsidRPr="00E04E8D">
        <w:rPr>
          <w:rFonts w:ascii="Times New Roman" w:eastAsia="Times New Roman" w:hAnsi="Times New Roman"/>
          <w:sz w:val="24"/>
          <w:szCs w:val="24"/>
          <w:lang w:val="x-none" w:eastAsia="x-none"/>
        </w:rPr>
        <w:tab/>
      </w:r>
      <w:r w:rsidRPr="00E04E8D">
        <w:rPr>
          <w:rFonts w:ascii="Times New Roman" w:eastAsia="Times New Roman" w:hAnsi="Times New Roman"/>
          <w:sz w:val="24"/>
          <w:szCs w:val="24"/>
          <w:lang w:val="x-none" w:eastAsia="x-none"/>
        </w:rPr>
        <w:t>30</w:t>
      </w:r>
      <w:r w:rsidR="00421584" w:rsidRPr="00E04E8D">
        <w:rPr>
          <w:rFonts w:ascii="Times New Roman" w:eastAsia="Times New Roman" w:hAnsi="Times New Roman"/>
          <w:sz w:val="24"/>
          <w:szCs w:val="24"/>
          <w:lang w:val="es-CR" w:eastAsia="x-none"/>
        </w:rPr>
        <w:t xml:space="preserve"> se</w:t>
      </w:r>
      <w:r w:rsidR="00E22D44" w:rsidRPr="00E04E8D">
        <w:rPr>
          <w:rFonts w:ascii="Times New Roman" w:eastAsia="Times New Roman" w:hAnsi="Times New Roman"/>
          <w:sz w:val="24"/>
          <w:szCs w:val="24"/>
          <w:lang w:val="es-CR" w:eastAsia="x-none"/>
        </w:rPr>
        <w:t>gundo</w:t>
      </w:r>
      <w:r w:rsidR="00421584" w:rsidRPr="00E04E8D">
        <w:rPr>
          <w:rFonts w:ascii="Times New Roman" w:eastAsia="Times New Roman" w:hAnsi="Times New Roman"/>
          <w:sz w:val="24"/>
          <w:szCs w:val="24"/>
          <w:lang w:val="es-CR" w:eastAsia="x-none"/>
        </w:rPr>
        <w:t>s</w:t>
      </w:r>
    </w:p>
    <w:p w14:paraId="2243B8B7" w14:textId="0E8308E6" w:rsidR="00421584" w:rsidRPr="00E04E8D" w:rsidRDefault="00457C58" w:rsidP="008B1E77">
      <w:pPr>
        <w:spacing w:after="0"/>
        <w:rPr>
          <w:rFonts w:ascii="Times New Roman" w:eastAsia="Times New Roman" w:hAnsi="Times New Roman"/>
          <w:sz w:val="24"/>
          <w:szCs w:val="24"/>
          <w:lang w:val="es-CR" w:eastAsia="x-none"/>
        </w:rPr>
      </w:pPr>
      <w:r w:rsidRPr="00E04E8D">
        <w:rPr>
          <w:rFonts w:ascii="Times New Roman" w:eastAsia="Times New Roman" w:hAnsi="Times New Roman"/>
          <w:sz w:val="24"/>
          <w:szCs w:val="24"/>
          <w:lang w:val="x-none" w:eastAsia="x-none"/>
        </w:rPr>
        <w:t xml:space="preserve">Format: </w:t>
      </w:r>
      <w:r w:rsidR="00421584" w:rsidRPr="00E04E8D">
        <w:rPr>
          <w:rFonts w:ascii="Times New Roman" w:eastAsia="Times New Roman" w:hAnsi="Times New Roman"/>
          <w:sz w:val="24"/>
          <w:szCs w:val="24"/>
          <w:lang w:val="x-none" w:eastAsia="x-none"/>
        </w:rPr>
        <w:tab/>
      </w:r>
      <w:r w:rsidR="00E22D44" w:rsidRPr="00E04E8D">
        <w:rPr>
          <w:rFonts w:ascii="Times New Roman" w:eastAsia="Times New Roman" w:hAnsi="Times New Roman"/>
          <w:sz w:val="24"/>
          <w:szCs w:val="24"/>
          <w:lang w:val="x-none" w:eastAsia="x-none"/>
        </w:rPr>
        <w:t xml:space="preserve">Video HD con </w:t>
      </w:r>
      <w:proofErr w:type="spellStart"/>
      <w:r w:rsidR="00E22D44" w:rsidRPr="00E04E8D">
        <w:rPr>
          <w:rFonts w:ascii="Times New Roman" w:eastAsia="Times New Roman" w:hAnsi="Times New Roman"/>
          <w:sz w:val="24"/>
          <w:szCs w:val="24"/>
          <w:lang w:val="x-none" w:eastAsia="x-none"/>
        </w:rPr>
        <w:t>subtítulos</w:t>
      </w:r>
      <w:proofErr w:type="spellEnd"/>
    </w:p>
    <w:p w14:paraId="1B1209CB" w14:textId="179B2B8B" w:rsidR="00457C58" w:rsidRPr="00E04E8D" w:rsidRDefault="00457C58" w:rsidP="008B1E77">
      <w:pPr>
        <w:spacing w:after="0"/>
        <w:rPr>
          <w:rFonts w:ascii="Times New Roman" w:eastAsia="Times New Roman" w:hAnsi="Times New Roman"/>
          <w:sz w:val="24"/>
          <w:szCs w:val="24"/>
          <w:lang w:val="x-none" w:eastAsia="x-none"/>
        </w:rPr>
      </w:pPr>
      <w:r w:rsidRPr="00E04E8D">
        <w:rPr>
          <w:rFonts w:ascii="Times New Roman" w:eastAsia="Times New Roman" w:hAnsi="Times New Roman"/>
          <w:sz w:val="24"/>
          <w:szCs w:val="24"/>
          <w:lang w:val="x-none" w:eastAsia="x-none"/>
        </w:rPr>
        <w:t xml:space="preserve">Language: </w:t>
      </w:r>
      <w:r w:rsidR="00421584" w:rsidRPr="00E04E8D">
        <w:rPr>
          <w:rFonts w:ascii="Times New Roman" w:eastAsia="Times New Roman" w:hAnsi="Times New Roman"/>
          <w:sz w:val="24"/>
          <w:szCs w:val="24"/>
          <w:lang w:val="x-none" w:eastAsia="x-none"/>
        </w:rPr>
        <w:tab/>
      </w:r>
      <w:proofErr w:type="spellStart"/>
      <w:r w:rsidR="00D766CF">
        <w:rPr>
          <w:rFonts w:ascii="Times New Roman" w:eastAsia="Times New Roman" w:hAnsi="Times New Roman"/>
          <w:sz w:val="24"/>
          <w:szCs w:val="24"/>
          <w:lang w:eastAsia="x-none"/>
        </w:rPr>
        <w:t>Español</w:t>
      </w:r>
      <w:proofErr w:type="spellEnd"/>
      <w:r w:rsidR="00D766CF">
        <w:rPr>
          <w:rFonts w:ascii="Times New Roman" w:eastAsia="Times New Roman" w:hAnsi="Times New Roman"/>
          <w:sz w:val="24"/>
          <w:szCs w:val="24"/>
          <w:lang w:eastAsia="x-none"/>
        </w:rPr>
        <w:t xml:space="preserve"> </w:t>
      </w:r>
    </w:p>
    <w:p w14:paraId="0F6B8A8B" w14:textId="0C17F096" w:rsidR="00421584" w:rsidRPr="008B1E77" w:rsidRDefault="00457C58" w:rsidP="008B1E77">
      <w:pPr>
        <w:spacing w:after="0"/>
        <w:rPr>
          <w:rFonts w:ascii="Times New Roman" w:eastAsia="Times New Roman" w:hAnsi="Times New Roman"/>
          <w:sz w:val="24"/>
          <w:szCs w:val="24"/>
          <w:lang w:eastAsia="x-none"/>
        </w:rPr>
      </w:pPr>
      <w:r w:rsidRPr="00E04E8D">
        <w:rPr>
          <w:rFonts w:ascii="Times New Roman" w:eastAsia="Times New Roman" w:hAnsi="Times New Roman"/>
          <w:sz w:val="24"/>
          <w:szCs w:val="24"/>
          <w:lang w:val="x-none" w:eastAsia="x-none"/>
        </w:rPr>
        <w:t xml:space="preserve">End Date: </w:t>
      </w:r>
      <w:r w:rsidR="00421584" w:rsidRPr="00E04E8D">
        <w:rPr>
          <w:rFonts w:ascii="Times New Roman" w:eastAsia="Times New Roman" w:hAnsi="Times New Roman"/>
          <w:sz w:val="24"/>
          <w:szCs w:val="24"/>
          <w:lang w:val="x-none" w:eastAsia="x-none"/>
        </w:rPr>
        <w:tab/>
      </w:r>
      <w:proofErr w:type="spellStart"/>
      <w:r w:rsidR="00D86D00">
        <w:rPr>
          <w:rFonts w:ascii="Times New Roman" w:eastAsia="Times New Roman" w:hAnsi="Times New Roman"/>
          <w:sz w:val="24"/>
          <w:szCs w:val="24"/>
          <w:lang w:eastAsia="x-none"/>
        </w:rPr>
        <w:t>Ninguno</w:t>
      </w:r>
      <w:proofErr w:type="spellEnd"/>
    </w:p>
    <w:sectPr w:rsidR="00421584" w:rsidRPr="008B1E77" w:rsidSect="00DC740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C3832" w14:textId="77777777" w:rsidR="001A7C56" w:rsidRDefault="001A7C56" w:rsidP="008B1E77">
      <w:pPr>
        <w:spacing w:after="0" w:line="240" w:lineRule="auto"/>
      </w:pPr>
      <w:r>
        <w:separator/>
      </w:r>
    </w:p>
  </w:endnote>
  <w:endnote w:type="continuationSeparator" w:id="0">
    <w:p w14:paraId="530650D5" w14:textId="77777777" w:rsidR="001A7C56" w:rsidRDefault="001A7C56" w:rsidP="008B1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ABDB0" w14:textId="77777777" w:rsidR="001A7C56" w:rsidRDefault="001A7C56" w:rsidP="008B1E77">
      <w:pPr>
        <w:spacing w:after="0" w:line="240" w:lineRule="auto"/>
      </w:pPr>
      <w:r>
        <w:separator/>
      </w:r>
    </w:p>
  </w:footnote>
  <w:footnote w:type="continuationSeparator" w:id="0">
    <w:p w14:paraId="1369AF7C" w14:textId="77777777" w:rsidR="001A7C56" w:rsidRDefault="001A7C56" w:rsidP="008B1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46B05" w14:textId="6C356449" w:rsidR="008B1E77" w:rsidRDefault="008B1E77" w:rsidP="008B1E77">
    <w:pPr>
      <w:pStyle w:val="Header"/>
      <w:jc w:val="center"/>
    </w:pPr>
    <w:r>
      <w:rPr>
        <w:noProof/>
      </w:rPr>
      <w:drawing>
        <wp:inline distT="0" distB="0" distL="0" distR="0" wp14:anchorId="5755488B" wp14:editId="7DCCD86E">
          <wp:extent cx="1638300" cy="21210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292" cy="214174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12A1"/>
    <w:multiLevelType w:val="hybridMultilevel"/>
    <w:tmpl w:val="1010B212"/>
    <w:lvl w:ilvl="0" w:tplc="D568A0EE">
      <w:start w:val="1"/>
      <w:numFmt w:val="decimal"/>
      <w:lvlText w:val="%1."/>
      <w:lvlJc w:val="left"/>
      <w:pPr>
        <w:ind w:left="360" w:hanging="360"/>
      </w:pPr>
      <w:rPr>
        <w:rFonts w:hint="default"/>
        <w:b/>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685E10"/>
    <w:multiLevelType w:val="hybridMultilevel"/>
    <w:tmpl w:val="AEB60BBA"/>
    <w:lvl w:ilvl="0" w:tplc="4232F9DA">
      <w:start w:val="1"/>
      <w:numFmt w:val="bullet"/>
      <w:lvlText w:val="*"/>
      <w:lvlJc w:val="left"/>
      <w:pPr>
        <w:ind w:left="115" w:hanging="116"/>
      </w:pPr>
      <w:rPr>
        <w:rFonts w:ascii="Times New Roman" w:eastAsia="Times New Roman" w:hAnsi="Times New Roman" w:hint="default"/>
        <w:w w:val="99"/>
        <w:position w:val="7"/>
        <w:sz w:val="13"/>
        <w:szCs w:val="13"/>
      </w:rPr>
    </w:lvl>
    <w:lvl w:ilvl="1" w:tplc="DF706D0A">
      <w:start w:val="1"/>
      <w:numFmt w:val="bullet"/>
      <w:lvlText w:val=""/>
      <w:lvlJc w:val="left"/>
      <w:pPr>
        <w:ind w:left="836" w:hanging="360"/>
      </w:pPr>
      <w:rPr>
        <w:rFonts w:ascii="Symbol" w:eastAsia="Symbol" w:hAnsi="Symbol" w:hint="default"/>
        <w:sz w:val="24"/>
        <w:szCs w:val="24"/>
      </w:rPr>
    </w:lvl>
    <w:lvl w:ilvl="2" w:tplc="A17C8496">
      <w:start w:val="1"/>
      <w:numFmt w:val="bullet"/>
      <w:lvlText w:val="•"/>
      <w:lvlJc w:val="left"/>
      <w:pPr>
        <w:ind w:left="1972" w:hanging="360"/>
      </w:pPr>
      <w:rPr>
        <w:rFonts w:hint="default"/>
      </w:rPr>
    </w:lvl>
    <w:lvl w:ilvl="3" w:tplc="188035F8">
      <w:start w:val="1"/>
      <w:numFmt w:val="bullet"/>
      <w:lvlText w:val="•"/>
      <w:lvlJc w:val="left"/>
      <w:pPr>
        <w:ind w:left="3108" w:hanging="360"/>
      </w:pPr>
      <w:rPr>
        <w:rFonts w:hint="default"/>
      </w:rPr>
    </w:lvl>
    <w:lvl w:ilvl="4" w:tplc="E8349C20">
      <w:start w:val="1"/>
      <w:numFmt w:val="bullet"/>
      <w:lvlText w:val="•"/>
      <w:lvlJc w:val="left"/>
      <w:pPr>
        <w:ind w:left="4244" w:hanging="360"/>
      </w:pPr>
      <w:rPr>
        <w:rFonts w:hint="default"/>
      </w:rPr>
    </w:lvl>
    <w:lvl w:ilvl="5" w:tplc="E138B866">
      <w:start w:val="1"/>
      <w:numFmt w:val="bullet"/>
      <w:lvlText w:val="•"/>
      <w:lvlJc w:val="left"/>
      <w:pPr>
        <w:ind w:left="5380" w:hanging="360"/>
      </w:pPr>
      <w:rPr>
        <w:rFonts w:hint="default"/>
      </w:rPr>
    </w:lvl>
    <w:lvl w:ilvl="6" w:tplc="C24C71CA">
      <w:start w:val="1"/>
      <w:numFmt w:val="bullet"/>
      <w:lvlText w:val="•"/>
      <w:lvlJc w:val="left"/>
      <w:pPr>
        <w:ind w:left="6516" w:hanging="360"/>
      </w:pPr>
      <w:rPr>
        <w:rFonts w:hint="default"/>
      </w:rPr>
    </w:lvl>
    <w:lvl w:ilvl="7" w:tplc="BDEEDDF0">
      <w:start w:val="1"/>
      <w:numFmt w:val="bullet"/>
      <w:lvlText w:val="•"/>
      <w:lvlJc w:val="left"/>
      <w:pPr>
        <w:ind w:left="7652" w:hanging="360"/>
      </w:pPr>
      <w:rPr>
        <w:rFonts w:hint="default"/>
      </w:rPr>
    </w:lvl>
    <w:lvl w:ilvl="8" w:tplc="E40C37D6">
      <w:start w:val="1"/>
      <w:numFmt w:val="bullet"/>
      <w:lvlText w:val="•"/>
      <w:lvlJc w:val="left"/>
      <w:pPr>
        <w:ind w:left="8788" w:hanging="360"/>
      </w:pPr>
      <w:rPr>
        <w:rFonts w:hint="default"/>
      </w:rPr>
    </w:lvl>
  </w:abstractNum>
  <w:abstractNum w:abstractNumId="2" w15:restartNumberingAfterBreak="0">
    <w:nsid w:val="16002C36"/>
    <w:multiLevelType w:val="hybridMultilevel"/>
    <w:tmpl w:val="8E4EA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21E67"/>
    <w:multiLevelType w:val="hybridMultilevel"/>
    <w:tmpl w:val="BF746CC8"/>
    <w:lvl w:ilvl="0" w:tplc="BCD6E5C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64520A"/>
    <w:multiLevelType w:val="hybridMultilevel"/>
    <w:tmpl w:val="D2EC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A2B9D"/>
    <w:multiLevelType w:val="hybridMultilevel"/>
    <w:tmpl w:val="E61C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347E0"/>
    <w:multiLevelType w:val="hybridMultilevel"/>
    <w:tmpl w:val="45C4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F11CC"/>
    <w:multiLevelType w:val="hybridMultilevel"/>
    <w:tmpl w:val="CCD493F4"/>
    <w:lvl w:ilvl="0" w:tplc="95DCAC58">
      <w:start w:val="1"/>
      <w:numFmt w:val="bullet"/>
      <w:lvlText w:val="*"/>
      <w:lvlJc w:val="left"/>
      <w:pPr>
        <w:ind w:left="115" w:hanging="116"/>
      </w:pPr>
      <w:rPr>
        <w:rFonts w:ascii="Times New Roman" w:eastAsia="Times New Roman" w:hAnsi="Times New Roman" w:hint="default"/>
        <w:w w:val="99"/>
        <w:position w:val="7"/>
        <w:sz w:val="13"/>
        <w:szCs w:val="13"/>
      </w:rPr>
    </w:lvl>
    <w:lvl w:ilvl="1" w:tplc="28F46BD6">
      <w:start w:val="1"/>
      <w:numFmt w:val="bullet"/>
      <w:lvlText w:val=""/>
      <w:lvlJc w:val="left"/>
      <w:pPr>
        <w:ind w:left="836" w:hanging="360"/>
      </w:pPr>
      <w:rPr>
        <w:rFonts w:ascii="Symbol" w:eastAsia="Symbol" w:hAnsi="Symbol" w:hint="default"/>
        <w:sz w:val="24"/>
        <w:szCs w:val="24"/>
      </w:rPr>
    </w:lvl>
    <w:lvl w:ilvl="2" w:tplc="4D6A728A">
      <w:start w:val="1"/>
      <w:numFmt w:val="bullet"/>
      <w:lvlText w:val="•"/>
      <w:lvlJc w:val="left"/>
      <w:pPr>
        <w:ind w:left="1972" w:hanging="360"/>
      </w:pPr>
      <w:rPr>
        <w:rFonts w:hint="default"/>
      </w:rPr>
    </w:lvl>
    <w:lvl w:ilvl="3" w:tplc="BCF6D824">
      <w:start w:val="1"/>
      <w:numFmt w:val="bullet"/>
      <w:lvlText w:val="•"/>
      <w:lvlJc w:val="left"/>
      <w:pPr>
        <w:ind w:left="3108" w:hanging="360"/>
      </w:pPr>
      <w:rPr>
        <w:rFonts w:hint="default"/>
      </w:rPr>
    </w:lvl>
    <w:lvl w:ilvl="4" w:tplc="7C04343A">
      <w:start w:val="1"/>
      <w:numFmt w:val="bullet"/>
      <w:lvlText w:val="•"/>
      <w:lvlJc w:val="left"/>
      <w:pPr>
        <w:ind w:left="4244" w:hanging="360"/>
      </w:pPr>
      <w:rPr>
        <w:rFonts w:hint="default"/>
      </w:rPr>
    </w:lvl>
    <w:lvl w:ilvl="5" w:tplc="DD5E012A">
      <w:start w:val="1"/>
      <w:numFmt w:val="bullet"/>
      <w:lvlText w:val="•"/>
      <w:lvlJc w:val="left"/>
      <w:pPr>
        <w:ind w:left="5380" w:hanging="360"/>
      </w:pPr>
      <w:rPr>
        <w:rFonts w:hint="default"/>
      </w:rPr>
    </w:lvl>
    <w:lvl w:ilvl="6" w:tplc="EF04F442">
      <w:start w:val="1"/>
      <w:numFmt w:val="bullet"/>
      <w:lvlText w:val="•"/>
      <w:lvlJc w:val="left"/>
      <w:pPr>
        <w:ind w:left="6516" w:hanging="360"/>
      </w:pPr>
      <w:rPr>
        <w:rFonts w:hint="default"/>
      </w:rPr>
    </w:lvl>
    <w:lvl w:ilvl="7" w:tplc="2D882F28">
      <w:start w:val="1"/>
      <w:numFmt w:val="bullet"/>
      <w:lvlText w:val="•"/>
      <w:lvlJc w:val="left"/>
      <w:pPr>
        <w:ind w:left="7652" w:hanging="360"/>
      </w:pPr>
      <w:rPr>
        <w:rFonts w:hint="default"/>
      </w:rPr>
    </w:lvl>
    <w:lvl w:ilvl="8" w:tplc="A03489A0">
      <w:start w:val="1"/>
      <w:numFmt w:val="bullet"/>
      <w:lvlText w:val="•"/>
      <w:lvlJc w:val="left"/>
      <w:pPr>
        <w:ind w:left="8788" w:hanging="360"/>
      </w:pPr>
      <w:rPr>
        <w:rFonts w:hint="default"/>
      </w:rPr>
    </w:lvl>
  </w:abstractNum>
  <w:abstractNum w:abstractNumId="8" w15:restartNumberingAfterBreak="0">
    <w:nsid w:val="39EF3D62"/>
    <w:multiLevelType w:val="hybridMultilevel"/>
    <w:tmpl w:val="582C1D2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15:restartNumberingAfterBreak="0">
    <w:nsid w:val="41BB52F1"/>
    <w:multiLevelType w:val="hybridMultilevel"/>
    <w:tmpl w:val="3AD2F57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59F55915"/>
    <w:multiLevelType w:val="hybridMultilevel"/>
    <w:tmpl w:val="FFE24F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A54003D"/>
    <w:multiLevelType w:val="multilevel"/>
    <w:tmpl w:val="9EE6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B05F4"/>
    <w:multiLevelType w:val="multilevel"/>
    <w:tmpl w:val="88080F62"/>
    <w:lvl w:ilvl="0">
      <w:start w:val="5"/>
      <w:numFmt w:val="upperLetter"/>
      <w:lvlText w:val="%1"/>
      <w:lvlJc w:val="left"/>
      <w:pPr>
        <w:ind w:left="687" w:hanging="353"/>
      </w:pPr>
      <w:rPr>
        <w:rFonts w:hint="default"/>
      </w:rPr>
    </w:lvl>
    <w:lvl w:ilvl="1">
      <w:start w:val="2"/>
      <w:numFmt w:val="upperLetter"/>
      <w:lvlText w:val="%1-%2"/>
      <w:lvlJc w:val="left"/>
      <w:pPr>
        <w:ind w:left="687" w:hanging="353"/>
      </w:pPr>
      <w:rPr>
        <w:rFonts w:ascii="Times New Roman" w:eastAsia="Times New Roman" w:hAnsi="Times New Roman" w:hint="default"/>
        <w:spacing w:val="2"/>
        <w:sz w:val="22"/>
        <w:szCs w:val="22"/>
      </w:rPr>
    </w:lvl>
    <w:lvl w:ilvl="2">
      <w:start w:val="1"/>
      <w:numFmt w:val="bullet"/>
      <w:lvlText w:val=""/>
      <w:lvlJc w:val="left"/>
      <w:pPr>
        <w:ind w:left="836" w:hanging="360"/>
      </w:pPr>
      <w:rPr>
        <w:rFonts w:ascii="Symbol" w:eastAsia="Symbol" w:hAnsi="Symbol" w:hint="default"/>
        <w:sz w:val="24"/>
        <w:szCs w:val="24"/>
      </w:rPr>
    </w:lvl>
    <w:lvl w:ilvl="3">
      <w:start w:val="1"/>
      <w:numFmt w:val="bullet"/>
      <w:lvlText w:val="o"/>
      <w:lvlJc w:val="left"/>
      <w:pPr>
        <w:ind w:left="1556" w:hanging="360"/>
      </w:pPr>
      <w:rPr>
        <w:rFonts w:ascii="Courier New" w:eastAsia="Courier New" w:hAnsi="Courier New" w:hint="default"/>
        <w:sz w:val="24"/>
        <w:szCs w:val="24"/>
      </w:rPr>
    </w:lvl>
    <w:lvl w:ilvl="4">
      <w:start w:val="1"/>
      <w:numFmt w:val="bullet"/>
      <w:lvlText w:val="•"/>
      <w:lvlJc w:val="left"/>
      <w:pPr>
        <w:ind w:left="2745" w:hanging="360"/>
      </w:pPr>
      <w:rPr>
        <w:rFonts w:hint="default"/>
      </w:rPr>
    </w:lvl>
    <w:lvl w:ilvl="5">
      <w:start w:val="1"/>
      <w:numFmt w:val="bullet"/>
      <w:lvlText w:val="•"/>
      <w:lvlJc w:val="left"/>
      <w:pPr>
        <w:ind w:left="3934" w:hanging="360"/>
      </w:pPr>
      <w:rPr>
        <w:rFonts w:hint="default"/>
      </w:rPr>
    </w:lvl>
    <w:lvl w:ilvl="6">
      <w:start w:val="1"/>
      <w:numFmt w:val="bullet"/>
      <w:lvlText w:val="•"/>
      <w:lvlJc w:val="left"/>
      <w:pPr>
        <w:ind w:left="5123" w:hanging="360"/>
      </w:pPr>
      <w:rPr>
        <w:rFonts w:hint="default"/>
      </w:rPr>
    </w:lvl>
    <w:lvl w:ilvl="7">
      <w:start w:val="1"/>
      <w:numFmt w:val="bullet"/>
      <w:lvlText w:val="•"/>
      <w:lvlJc w:val="left"/>
      <w:pPr>
        <w:ind w:left="6312" w:hanging="360"/>
      </w:pPr>
      <w:rPr>
        <w:rFonts w:hint="default"/>
      </w:rPr>
    </w:lvl>
    <w:lvl w:ilvl="8">
      <w:start w:val="1"/>
      <w:numFmt w:val="bullet"/>
      <w:lvlText w:val="•"/>
      <w:lvlJc w:val="left"/>
      <w:pPr>
        <w:ind w:left="7501" w:hanging="360"/>
      </w:pPr>
      <w:rPr>
        <w:rFonts w:hint="default"/>
      </w:rPr>
    </w:lvl>
  </w:abstractNum>
  <w:abstractNum w:abstractNumId="13" w15:restartNumberingAfterBreak="0">
    <w:nsid w:val="6D26186B"/>
    <w:multiLevelType w:val="hybridMultilevel"/>
    <w:tmpl w:val="C9A4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A86F6C"/>
    <w:multiLevelType w:val="hybridMultilevel"/>
    <w:tmpl w:val="9D14A7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2"/>
  </w:num>
  <w:num w:numId="5">
    <w:abstractNumId w:val="13"/>
  </w:num>
  <w:num w:numId="6">
    <w:abstractNumId w:val="11"/>
  </w:num>
  <w:num w:numId="7">
    <w:abstractNumId w:val="0"/>
  </w:num>
  <w:num w:numId="8">
    <w:abstractNumId w:val="4"/>
  </w:num>
  <w:num w:numId="9">
    <w:abstractNumId w:val="5"/>
  </w:num>
  <w:num w:numId="10">
    <w:abstractNumId w:val="12"/>
  </w:num>
  <w:num w:numId="11">
    <w:abstractNumId w:val="7"/>
  </w:num>
  <w:num w:numId="12">
    <w:abstractNumId w:val="1"/>
  </w:num>
  <w:num w:numId="13">
    <w:abstractNumId w:val="8"/>
  </w:num>
  <w:num w:numId="14">
    <w:abstractNumId w:val="14"/>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8D2"/>
    <w:rsid w:val="00003C69"/>
    <w:rsid w:val="000340EC"/>
    <w:rsid w:val="0003632B"/>
    <w:rsid w:val="000474F5"/>
    <w:rsid w:val="00084CE0"/>
    <w:rsid w:val="000D0302"/>
    <w:rsid w:val="000E7DF8"/>
    <w:rsid w:val="000F3233"/>
    <w:rsid w:val="000F5FC3"/>
    <w:rsid w:val="00105D99"/>
    <w:rsid w:val="00112A94"/>
    <w:rsid w:val="0011478A"/>
    <w:rsid w:val="00116479"/>
    <w:rsid w:val="0013092E"/>
    <w:rsid w:val="00151A7F"/>
    <w:rsid w:val="001551E9"/>
    <w:rsid w:val="001674C9"/>
    <w:rsid w:val="0018343C"/>
    <w:rsid w:val="00195E3C"/>
    <w:rsid w:val="001A7C56"/>
    <w:rsid w:val="001B4158"/>
    <w:rsid w:val="001C453B"/>
    <w:rsid w:val="001E3962"/>
    <w:rsid w:val="00203FB0"/>
    <w:rsid w:val="00205554"/>
    <w:rsid w:val="002065AD"/>
    <w:rsid w:val="0022197F"/>
    <w:rsid w:val="00223B6A"/>
    <w:rsid w:val="00262A52"/>
    <w:rsid w:val="00267FB4"/>
    <w:rsid w:val="00272F12"/>
    <w:rsid w:val="00275EDA"/>
    <w:rsid w:val="0027689F"/>
    <w:rsid w:val="002869EF"/>
    <w:rsid w:val="002C0BBE"/>
    <w:rsid w:val="002C5A0D"/>
    <w:rsid w:val="002E654E"/>
    <w:rsid w:val="002F0805"/>
    <w:rsid w:val="002F2486"/>
    <w:rsid w:val="002F7BF2"/>
    <w:rsid w:val="00324D4A"/>
    <w:rsid w:val="003269D0"/>
    <w:rsid w:val="00341834"/>
    <w:rsid w:val="00342446"/>
    <w:rsid w:val="003433D7"/>
    <w:rsid w:val="003615D5"/>
    <w:rsid w:val="00367CC6"/>
    <w:rsid w:val="00396BED"/>
    <w:rsid w:val="00397F07"/>
    <w:rsid w:val="003D06DC"/>
    <w:rsid w:val="00411306"/>
    <w:rsid w:val="004148D3"/>
    <w:rsid w:val="00421584"/>
    <w:rsid w:val="004230CB"/>
    <w:rsid w:val="00457C58"/>
    <w:rsid w:val="004629E1"/>
    <w:rsid w:val="00466844"/>
    <w:rsid w:val="004A76A6"/>
    <w:rsid w:val="004B0298"/>
    <w:rsid w:val="004E574C"/>
    <w:rsid w:val="0051304F"/>
    <w:rsid w:val="00515BE3"/>
    <w:rsid w:val="0054653A"/>
    <w:rsid w:val="00551D1B"/>
    <w:rsid w:val="00553297"/>
    <w:rsid w:val="00560234"/>
    <w:rsid w:val="00564BFC"/>
    <w:rsid w:val="00587354"/>
    <w:rsid w:val="005A68BB"/>
    <w:rsid w:val="005C42E8"/>
    <w:rsid w:val="005C60E7"/>
    <w:rsid w:val="005C6EC6"/>
    <w:rsid w:val="005C7D1C"/>
    <w:rsid w:val="005E0A03"/>
    <w:rsid w:val="005F2CDD"/>
    <w:rsid w:val="005F5130"/>
    <w:rsid w:val="00615A8A"/>
    <w:rsid w:val="006207B6"/>
    <w:rsid w:val="00633DA6"/>
    <w:rsid w:val="00640C7C"/>
    <w:rsid w:val="00641C03"/>
    <w:rsid w:val="0065057F"/>
    <w:rsid w:val="006637A9"/>
    <w:rsid w:val="006637E2"/>
    <w:rsid w:val="0066466A"/>
    <w:rsid w:val="00673220"/>
    <w:rsid w:val="0069217A"/>
    <w:rsid w:val="006C2236"/>
    <w:rsid w:val="006C7971"/>
    <w:rsid w:val="006D02B9"/>
    <w:rsid w:val="006D72E5"/>
    <w:rsid w:val="00700CDA"/>
    <w:rsid w:val="007026C3"/>
    <w:rsid w:val="00720AB9"/>
    <w:rsid w:val="00733A84"/>
    <w:rsid w:val="00741AC4"/>
    <w:rsid w:val="00744E08"/>
    <w:rsid w:val="00752F68"/>
    <w:rsid w:val="00764AA0"/>
    <w:rsid w:val="007653BB"/>
    <w:rsid w:val="0077241D"/>
    <w:rsid w:val="00790FE1"/>
    <w:rsid w:val="007946AF"/>
    <w:rsid w:val="007B36AC"/>
    <w:rsid w:val="007C24A3"/>
    <w:rsid w:val="007E6011"/>
    <w:rsid w:val="007F21B7"/>
    <w:rsid w:val="007F6BBE"/>
    <w:rsid w:val="00801BC8"/>
    <w:rsid w:val="008020EA"/>
    <w:rsid w:val="008035E1"/>
    <w:rsid w:val="00811814"/>
    <w:rsid w:val="00812A50"/>
    <w:rsid w:val="00814035"/>
    <w:rsid w:val="0081616B"/>
    <w:rsid w:val="00841509"/>
    <w:rsid w:val="00852E18"/>
    <w:rsid w:val="00857EF4"/>
    <w:rsid w:val="008730A4"/>
    <w:rsid w:val="008756C9"/>
    <w:rsid w:val="008859B0"/>
    <w:rsid w:val="008B1E77"/>
    <w:rsid w:val="008B3E5A"/>
    <w:rsid w:val="008B62A5"/>
    <w:rsid w:val="008B770B"/>
    <w:rsid w:val="008D02F1"/>
    <w:rsid w:val="008D1870"/>
    <w:rsid w:val="008D29B4"/>
    <w:rsid w:val="008D402E"/>
    <w:rsid w:val="008D6D7F"/>
    <w:rsid w:val="009020A2"/>
    <w:rsid w:val="00911640"/>
    <w:rsid w:val="00941EED"/>
    <w:rsid w:val="00954AB6"/>
    <w:rsid w:val="00970F1B"/>
    <w:rsid w:val="00975D40"/>
    <w:rsid w:val="0098071A"/>
    <w:rsid w:val="009929AD"/>
    <w:rsid w:val="00993C27"/>
    <w:rsid w:val="00994C50"/>
    <w:rsid w:val="009A0286"/>
    <w:rsid w:val="009A1E43"/>
    <w:rsid w:val="009A3E65"/>
    <w:rsid w:val="009B5F75"/>
    <w:rsid w:val="009B7B0C"/>
    <w:rsid w:val="009D32A6"/>
    <w:rsid w:val="009D3508"/>
    <w:rsid w:val="009D48D3"/>
    <w:rsid w:val="009E772E"/>
    <w:rsid w:val="009E7864"/>
    <w:rsid w:val="009F30CA"/>
    <w:rsid w:val="009F34C5"/>
    <w:rsid w:val="00A1343D"/>
    <w:rsid w:val="00A258D2"/>
    <w:rsid w:val="00A37F61"/>
    <w:rsid w:val="00A4302C"/>
    <w:rsid w:val="00A56C53"/>
    <w:rsid w:val="00AC14D5"/>
    <w:rsid w:val="00AC7F65"/>
    <w:rsid w:val="00AE442D"/>
    <w:rsid w:val="00AE5BE1"/>
    <w:rsid w:val="00AE659E"/>
    <w:rsid w:val="00AF07F0"/>
    <w:rsid w:val="00B013EB"/>
    <w:rsid w:val="00B13EC6"/>
    <w:rsid w:val="00B20C10"/>
    <w:rsid w:val="00B76C5D"/>
    <w:rsid w:val="00B96829"/>
    <w:rsid w:val="00BB0095"/>
    <w:rsid w:val="00BB3970"/>
    <w:rsid w:val="00BB3E23"/>
    <w:rsid w:val="00BE054B"/>
    <w:rsid w:val="00BE43AF"/>
    <w:rsid w:val="00C16114"/>
    <w:rsid w:val="00C245CF"/>
    <w:rsid w:val="00C332BA"/>
    <w:rsid w:val="00C435A2"/>
    <w:rsid w:val="00C629FD"/>
    <w:rsid w:val="00C66AEB"/>
    <w:rsid w:val="00C67888"/>
    <w:rsid w:val="00CA1052"/>
    <w:rsid w:val="00CB70A4"/>
    <w:rsid w:val="00CD30DE"/>
    <w:rsid w:val="00CD35FA"/>
    <w:rsid w:val="00CF4029"/>
    <w:rsid w:val="00D1283D"/>
    <w:rsid w:val="00D331CB"/>
    <w:rsid w:val="00D35C13"/>
    <w:rsid w:val="00D73536"/>
    <w:rsid w:val="00D766CF"/>
    <w:rsid w:val="00D86D00"/>
    <w:rsid w:val="00D96C90"/>
    <w:rsid w:val="00DA102D"/>
    <w:rsid w:val="00DB103A"/>
    <w:rsid w:val="00DC7400"/>
    <w:rsid w:val="00DD1B82"/>
    <w:rsid w:val="00DD7DD6"/>
    <w:rsid w:val="00DE4BCB"/>
    <w:rsid w:val="00DE72A1"/>
    <w:rsid w:val="00E04E8D"/>
    <w:rsid w:val="00E22D44"/>
    <w:rsid w:val="00E451FA"/>
    <w:rsid w:val="00E4544E"/>
    <w:rsid w:val="00E56919"/>
    <w:rsid w:val="00E67274"/>
    <w:rsid w:val="00E73C54"/>
    <w:rsid w:val="00E83E20"/>
    <w:rsid w:val="00EA6709"/>
    <w:rsid w:val="00EB61CD"/>
    <w:rsid w:val="00ED2FE4"/>
    <w:rsid w:val="00EF6481"/>
    <w:rsid w:val="00F246B0"/>
    <w:rsid w:val="00F378B1"/>
    <w:rsid w:val="00F603E2"/>
    <w:rsid w:val="00F7725E"/>
    <w:rsid w:val="00F939C1"/>
    <w:rsid w:val="00FA629F"/>
    <w:rsid w:val="00FB7196"/>
    <w:rsid w:val="00FD19C5"/>
    <w:rsid w:val="00FD623E"/>
    <w:rsid w:val="00FD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4CBF7"/>
  <w15:chartTrackingRefBased/>
  <w15:docId w15:val="{98D55985-9A1A-47A0-841B-58945262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400"/>
    <w:pPr>
      <w:spacing w:after="200" w:line="276" w:lineRule="auto"/>
    </w:pPr>
    <w:rPr>
      <w:sz w:val="22"/>
      <w:szCs w:val="22"/>
    </w:rPr>
  </w:style>
  <w:style w:type="paragraph" w:styleId="Heading1">
    <w:name w:val="heading 1"/>
    <w:basedOn w:val="Normal"/>
    <w:link w:val="Heading1Char"/>
    <w:uiPriority w:val="1"/>
    <w:qFormat/>
    <w:rsid w:val="00720AB9"/>
    <w:pPr>
      <w:widowControl w:val="0"/>
      <w:spacing w:after="0" w:line="240" w:lineRule="auto"/>
      <w:ind w:left="115"/>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7B36AC"/>
    <w:pPr>
      <w:keepNext/>
      <w:spacing w:before="100" w:after="100" w:line="240" w:lineRule="auto"/>
      <w:outlineLvl w:val="2"/>
    </w:pPr>
    <w:rPr>
      <w:rFonts w:ascii="Times New Roman" w:eastAsia="Times New Roman" w:hAnsi="Times New Roman"/>
      <w:b/>
      <w:snapToGrid w:val="0"/>
      <w:sz w:val="36"/>
      <w:szCs w:val="20"/>
    </w:rPr>
  </w:style>
  <w:style w:type="character" w:styleId="Hyperlink">
    <w:name w:val="Hyperlink"/>
    <w:uiPriority w:val="99"/>
    <w:unhideWhenUsed/>
    <w:rsid w:val="007B36AC"/>
    <w:rPr>
      <w:color w:val="0000FF"/>
      <w:u w:val="single"/>
    </w:rPr>
  </w:style>
  <w:style w:type="paragraph" w:styleId="NormalWeb">
    <w:name w:val="Normal (Web)"/>
    <w:basedOn w:val="Normal"/>
    <w:uiPriority w:val="99"/>
    <w:rsid w:val="009E786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5F5130"/>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F513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5130"/>
    <w:rPr>
      <w:rFonts w:ascii="Tahoma" w:hAnsi="Tahoma" w:cs="Tahoma"/>
      <w:sz w:val="16"/>
      <w:szCs w:val="16"/>
    </w:rPr>
  </w:style>
  <w:style w:type="paragraph" w:styleId="BodyText">
    <w:name w:val="Body Text"/>
    <w:basedOn w:val="Normal"/>
    <w:link w:val="BodyTextChar"/>
    <w:rsid w:val="001674C9"/>
    <w:pPr>
      <w:tabs>
        <w:tab w:val="left" w:pos="0"/>
        <w:tab w:val="left" w:pos="720"/>
        <w:tab w:val="left" w:pos="2160"/>
        <w:tab w:val="left" w:pos="6480"/>
      </w:tabs>
      <w:suppressAutoHyphens/>
      <w:spacing w:after="0" w:line="240" w:lineRule="auto"/>
    </w:pPr>
    <w:rPr>
      <w:rFonts w:ascii="Courier New" w:eastAsia="Times New Roman" w:hAnsi="Courier New"/>
      <w:b/>
      <w:sz w:val="32"/>
      <w:szCs w:val="20"/>
      <w:lang w:val="x-none" w:eastAsia="x-none"/>
    </w:rPr>
  </w:style>
  <w:style w:type="character" w:customStyle="1" w:styleId="BodyTextChar">
    <w:name w:val="Body Text Char"/>
    <w:link w:val="BodyText"/>
    <w:rsid w:val="001674C9"/>
    <w:rPr>
      <w:rFonts w:ascii="Courier New" w:eastAsia="Times New Roman" w:hAnsi="Courier New"/>
      <w:b/>
      <w:sz w:val="32"/>
      <w:lang w:val="x-none" w:eastAsia="x-none"/>
    </w:rPr>
  </w:style>
  <w:style w:type="character" w:styleId="CommentReference">
    <w:name w:val="annotation reference"/>
    <w:uiPriority w:val="99"/>
    <w:semiHidden/>
    <w:unhideWhenUsed/>
    <w:rsid w:val="009F30CA"/>
    <w:rPr>
      <w:sz w:val="16"/>
      <w:szCs w:val="16"/>
    </w:rPr>
  </w:style>
  <w:style w:type="paragraph" w:styleId="CommentText">
    <w:name w:val="annotation text"/>
    <w:basedOn w:val="Normal"/>
    <w:link w:val="CommentTextChar"/>
    <w:uiPriority w:val="99"/>
    <w:semiHidden/>
    <w:unhideWhenUsed/>
    <w:rsid w:val="009F30CA"/>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F30CA"/>
  </w:style>
  <w:style w:type="character" w:customStyle="1" w:styleId="Heading1Char">
    <w:name w:val="Heading 1 Char"/>
    <w:link w:val="Heading1"/>
    <w:uiPriority w:val="1"/>
    <w:rsid w:val="00720AB9"/>
    <w:rPr>
      <w:rFonts w:ascii="Times New Roman" w:eastAsia="Times New Roman" w:hAnsi="Times New Roman"/>
      <w:b/>
      <w:bCs/>
      <w:sz w:val="24"/>
      <w:szCs w:val="24"/>
    </w:rPr>
  </w:style>
  <w:style w:type="paragraph" w:styleId="CommentSubject">
    <w:name w:val="annotation subject"/>
    <w:basedOn w:val="CommentText"/>
    <w:next w:val="CommentText"/>
    <w:link w:val="CommentSubjectChar"/>
    <w:uiPriority w:val="99"/>
    <w:semiHidden/>
    <w:unhideWhenUsed/>
    <w:rsid w:val="00814035"/>
    <w:pPr>
      <w:spacing w:after="200" w:line="276" w:lineRule="auto"/>
    </w:pPr>
    <w:rPr>
      <w:b/>
      <w:bCs/>
    </w:rPr>
  </w:style>
  <w:style w:type="character" w:customStyle="1" w:styleId="CommentSubjectChar">
    <w:name w:val="Comment Subject Char"/>
    <w:link w:val="CommentSubject"/>
    <w:uiPriority w:val="99"/>
    <w:semiHidden/>
    <w:rsid w:val="00814035"/>
    <w:rPr>
      <w:b/>
      <w:bCs/>
    </w:rPr>
  </w:style>
  <w:style w:type="character" w:styleId="FollowedHyperlink">
    <w:name w:val="FollowedHyperlink"/>
    <w:uiPriority w:val="99"/>
    <w:semiHidden/>
    <w:unhideWhenUsed/>
    <w:rsid w:val="007C24A3"/>
    <w:rPr>
      <w:color w:val="954F72"/>
      <w:u w:val="single"/>
    </w:rPr>
  </w:style>
  <w:style w:type="character" w:styleId="Strong">
    <w:name w:val="Strong"/>
    <w:uiPriority w:val="22"/>
    <w:qFormat/>
    <w:rsid w:val="00457C58"/>
    <w:rPr>
      <w:b/>
      <w:bCs/>
    </w:rPr>
  </w:style>
  <w:style w:type="paragraph" w:styleId="Header">
    <w:name w:val="header"/>
    <w:basedOn w:val="Normal"/>
    <w:link w:val="HeaderChar"/>
    <w:uiPriority w:val="99"/>
    <w:unhideWhenUsed/>
    <w:rsid w:val="008B1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E77"/>
    <w:rPr>
      <w:sz w:val="22"/>
      <w:szCs w:val="22"/>
    </w:rPr>
  </w:style>
  <w:style w:type="paragraph" w:styleId="Footer">
    <w:name w:val="footer"/>
    <w:basedOn w:val="Normal"/>
    <w:link w:val="FooterChar"/>
    <w:uiPriority w:val="99"/>
    <w:unhideWhenUsed/>
    <w:rsid w:val="008B1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E7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8510">
      <w:bodyDiv w:val="1"/>
      <w:marLeft w:val="0"/>
      <w:marRight w:val="0"/>
      <w:marTop w:val="0"/>
      <w:marBottom w:val="0"/>
      <w:divBdr>
        <w:top w:val="none" w:sz="0" w:space="0" w:color="auto"/>
        <w:left w:val="none" w:sz="0" w:space="0" w:color="auto"/>
        <w:bottom w:val="none" w:sz="0" w:space="0" w:color="auto"/>
        <w:right w:val="none" w:sz="0" w:space="0" w:color="auto"/>
      </w:divBdr>
    </w:div>
    <w:div w:id="169108685">
      <w:bodyDiv w:val="1"/>
      <w:marLeft w:val="0"/>
      <w:marRight w:val="0"/>
      <w:marTop w:val="0"/>
      <w:marBottom w:val="0"/>
      <w:divBdr>
        <w:top w:val="none" w:sz="0" w:space="0" w:color="auto"/>
        <w:left w:val="none" w:sz="0" w:space="0" w:color="auto"/>
        <w:bottom w:val="none" w:sz="0" w:space="0" w:color="auto"/>
        <w:right w:val="none" w:sz="0" w:space="0" w:color="auto"/>
      </w:divBdr>
    </w:div>
    <w:div w:id="561523735">
      <w:bodyDiv w:val="1"/>
      <w:marLeft w:val="0"/>
      <w:marRight w:val="0"/>
      <w:marTop w:val="0"/>
      <w:marBottom w:val="0"/>
      <w:divBdr>
        <w:top w:val="none" w:sz="0" w:space="0" w:color="auto"/>
        <w:left w:val="none" w:sz="0" w:space="0" w:color="auto"/>
        <w:bottom w:val="none" w:sz="0" w:space="0" w:color="auto"/>
        <w:right w:val="none" w:sz="0" w:space="0" w:color="auto"/>
      </w:divBdr>
    </w:div>
    <w:div w:id="613906974">
      <w:bodyDiv w:val="1"/>
      <w:marLeft w:val="0"/>
      <w:marRight w:val="0"/>
      <w:marTop w:val="0"/>
      <w:marBottom w:val="0"/>
      <w:divBdr>
        <w:top w:val="none" w:sz="0" w:space="0" w:color="auto"/>
        <w:left w:val="none" w:sz="0" w:space="0" w:color="auto"/>
        <w:bottom w:val="none" w:sz="0" w:space="0" w:color="auto"/>
        <w:right w:val="none" w:sz="0" w:space="0" w:color="auto"/>
      </w:divBdr>
    </w:div>
    <w:div w:id="706100764">
      <w:bodyDiv w:val="1"/>
      <w:marLeft w:val="0"/>
      <w:marRight w:val="0"/>
      <w:marTop w:val="0"/>
      <w:marBottom w:val="0"/>
      <w:divBdr>
        <w:top w:val="none" w:sz="0" w:space="0" w:color="auto"/>
        <w:left w:val="none" w:sz="0" w:space="0" w:color="auto"/>
        <w:bottom w:val="none" w:sz="0" w:space="0" w:color="auto"/>
        <w:right w:val="none" w:sz="0" w:space="0" w:color="auto"/>
      </w:divBdr>
    </w:div>
    <w:div w:id="721448263">
      <w:bodyDiv w:val="1"/>
      <w:marLeft w:val="0"/>
      <w:marRight w:val="0"/>
      <w:marTop w:val="0"/>
      <w:marBottom w:val="0"/>
      <w:divBdr>
        <w:top w:val="none" w:sz="0" w:space="0" w:color="auto"/>
        <w:left w:val="none" w:sz="0" w:space="0" w:color="auto"/>
        <w:bottom w:val="none" w:sz="0" w:space="0" w:color="auto"/>
        <w:right w:val="none" w:sz="0" w:space="0" w:color="auto"/>
      </w:divBdr>
    </w:div>
    <w:div w:id="937251634">
      <w:bodyDiv w:val="1"/>
      <w:marLeft w:val="0"/>
      <w:marRight w:val="0"/>
      <w:marTop w:val="0"/>
      <w:marBottom w:val="0"/>
      <w:divBdr>
        <w:top w:val="none" w:sz="0" w:space="0" w:color="auto"/>
        <w:left w:val="none" w:sz="0" w:space="0" w:color="auto"/>
        <w:bottom w:val="none" w:sz="0" w:space="0" w:color="auto"/>
        <w:right w:val="none" w:sz="0" w:space="0" w:color="auto"/>
      </w:divBdr>
    </w:div>
    <w:div w:id="951673581">
      <w:bodyDiv w:val="1"/>
      <w:marLeft w:val="0"/>
      <w:marRight w:val="0"/>
      <w:marTop w:val="0"/>
      <w:marBottom w:val="0"/>
      <w:divBdr>
        <w:top w:val="none" w:sz="0" w:space="0" w:color="auto"/>
        <w:left w:val="none" w:sz="0" w:space="0" w:color="auto"/>
        <w:bottom w:val="none" w:sz="0" w:space="0" w:color="auto"/>
        <w:right w:val="none" w:sz="0" w:space="0" w:color="auto"/>
      </w:divBdr>
    </w:div>
    <w:div w:id="987392509">
      <w:bodyDiv w:val="1"/>
      <w:marLeft w:val="0"/>
      <w:marRight w:val="0"/>
      <w:marTop w:val="0"/>
      <w:marBottom w:val="0"/>
      <w:divBdr>
        <w:top w:val="none" w:sz="0" w:space="0" w:color="auto"/>
        <w:left w:val="none" w:sz="0" w:space="0" w:color="auto"/>
        <w:bottom w:val="none" w:sz="0" w:space="0" w:color="auto"/>
        <w:right w:val="none" w:sz="0" w:space="0" w:color="auto"/>
      </w:divBdr>
    </w:div>
    <w:div w:id="1037270264">
      <w:bodyDiv w:val="1"/>
      <w:marLeft w:val="0"/>
      <w:marRight w:val="0"/>
      <w:marTop w:val="0"/>
      <w:marBottom w:val="0"/>
      <w:divBdr>
        <w:top w:val="none" w:sz="0" w:space="0" w:color="auto"/>
        <w:left w:val="none" w:sz="0" w:space="0" w:color="auto"/>
        <w:bottom w:val="none" w:sz="0" w:space="0" w:color="auto"/>
        <w:right w:val="none" w:sz="0" w:space="0" w:color="auto"/>
      </w:divBdr>
    </w:div>
    <w:div w:id="1139306354">
      <w:bodyDiv w:val="1"/>
      <w:marLeft w:val="0"/>
      <w:marRight w:val="0"/>
      <w:marTop w:val="0"/>
      <w:marBottom w:val="0"/>
      <w:divBdr>
        <w:top w:val="none" w:sz="0" w:space="0" w:color="auto"/>
        <w:left w:val="none" w:sz="0" w:space="0" w:color="auto"/>
        <w:bottom w:val="none" w:sz="0" w:space="0" w:color="auto"/>
        <w:right w:val="none" w:sz="0" w:space="0" w:color="auto"/>
      </w:divBdr>
    </w:div>
    <w:div w:id="1509834386">
      <w:bodyDiv w:val="1"/>
      <w:marLeft w:val="0"/>
      <w:marRight w:val="0"/>
      <w:marTop w:val="0"/>
      <w:marBottom w:val="0"/>
      <w:divBdr>
        <w:top w:val="none" w:sz="0" w:space="0" w:color="auto"/>
        <w:left w:val="none" w:sz="0" w:space="0" w:color="auto"/>
        <w:bottom w:val="none" w:sz="0" w:space="0" w:color="auto"/>
        <w:right w:val="none" w:sz="0" w:space="0" w:color="auto"/>
      </w:divBdr>
    </w:div>
    <w:div w:id="1611744628">
      <w:bodyDiv w:val="1"/>
      <w:marLeft w:val="0"/>
      <w:marRight w:val="0"/>
      <w:marTop w:val="0"/>
      <w:marBottom w:val="0"/>
      <w:divBdr>
        <w:top w:val="none" w:sz="0" w:space="0" w:color="auto"/>
        <w:left w:val="none" w:sz="0" w:space="0" w:color="auto"/>
        <w:bottom w:val="none" w:sz="0" w:space="0" w:color="auto"/>
        <w:right w:val="none" w:sz="0" w:space="0" w:color="auto"/>
      </w:divBdr>
    </w:div>
    <w:div w:id="196557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davis@cpsc.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jmartyak@cpsc.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orate xmlns="a13d7d47-5e6d-43e2-97f1-eafbdde66bfb">Public Affairs - EXPA</Directorate>
    <IconOverlay xmlns="http://schemas.microsoft.com/sharepoint/v4" xsi:nil="true"/>
    <From xmlns="a13d7d47-5e6d-43e2-97f1-eafbdde66bfb">
      <UserInfo>
        <DisplayName/>
        <AccountId>907</AccountId>
        <AccountType/>
      </UserInfo>
    </From>
    <Due_x0020_Date xmlns="a13d7d47-5e6d-43e2-97f1-eafbdde66bfb">2020-09-11T04:00:00+00:00</Due_x0020_Date>
    <Purpose xmlns="a13d7d47-5e6d-43e2-97f1-eafbdde66bfb">PR on new micromobility report </Purpose>
    <Commissioner_x002f_Chairman_x0020_Signature_x0020_Required xmlns="a13d7d47-5e6d-43e2-97f1-eafbdde66bfb">Yes</Commissioner_x002f_Chairman_x0020_Signature_x0020_Required>
    <Posted_x0020_on_x0020_Internet xmlns="a13d7d47-5e6d-43e2-97f1-eafbdde66bfb">Yes</Posted_x0020_on_x0020_Interne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1E88890B794C4E9085AB97CDBEE2A6" ma:contentTypeVersion="62" ma:contentTypeDescription="Create a new document." ma:contentTypeScope="" ma:versionID="3d0e833c4b928aeb56e20027670fd30d">
  <xsd:schema xmlns:xsd="http://www.w3.org/2001/XMLSchema" xmlns:xs="http://www.w3.org/2001/XMLSchema" xmlns:p="http://schemas.microsoft.com/office/2006/metadata/properties" xmlns:ns2="a13d7d47-5e6d-43e2-97f1-eafbdde66bfb" xmlns:ns3="http://schemas.microsoft.com/sharepoint/v4" targetNamespace="http://schemas.microsoft.com/office/2006/metadata/properties" ma:root="true" ma:fieldsID="2a2505c81a938e44cd3c1012df56cfa0" ns2:_="" ns3:_="">
    <xsd:import namespace="a13d7d47-5e6d-43e2-97f1-eafbdde66bfb"/>
    <xsd:import namespace="http://schemas.microsoft.com/sharepoint/v4"/>
    <xsd:element name="properties">
      <xsd:complexType>
        <xsd:sequence>
          <xsd:element name="documentManagement">
            <xsd:complexType>
              <xsd:all>
                <xsd:element ref="ns2:Directorate"/>
                <xsd:element ref="ns2:From"/>
                <xsd:element ref="ns2:Purpose" minOccurs="0"/>
                <xsd:element ref="ns2:Due_x0020_Date" minOccurs="0"/>
                <xsd:element ref="ns2:Commissioner_x002f_Chairman_x0020_Signature_x0020_Required" minOccurs="0"/>
                <xsd:element ref="ns3:IconOverlay" minOccurs="0"/>
                <xsd:element ref="ns2:Posted_x0020_on_x0020_Intern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d7d47-5e6d-43e2-97f1-eafbdde66bfb" elementFormDefault="qualified">
    <xsd:import namespace="http://schemas.microsoft.com/office/2006/documentManagement/types"/>
    <xsd:import namespace="http://schemas.microsoft.com/office/infopath/2007/PartnerControls"/>
    <xsd:element name="Directorate" ma:index="4" ma:displayName="Directorate" ma:default="Select Directorate" ma:description="Originating Office" ma:format="Dropdown" ma:internalName="Directorate">
      <xsd:simpleType>
        <xsd:restriction base="dms:Choice">
          <xsd:enumeration value="Select Directorate"/>
          <xsd:enumeration value="Office of R. Adler"/>
          <xsd:enumeration value="Office of A. Buerkle"/>
          <xsd:enumeration value="Office of M. Robinson"/>
          <xsd:enumeration value="Compliance - EXC"/>
          <xsd:enumeration value="Congressional Relations - OCR"/>
          <xsd:enumeration value="Economics - EC"/>
          <xsd:enumeration value="Engineering Sciences - ES"/>
          <xsd:enumeration value="Epidemiology - EP"/>
          <xsd:enumeration value="EEO - OEO"/>
          <xsd:enumeration value="Executive Director - OEX"/>
          <xsd:enumeration value="Facilities Services - EXFS"/>
          <xsd:enumeration value="Financial Mgmt - EXFM"/>
          <xsd:enumeration value="General Counsel - OGC"/>
          <xsd:enumeration value="Global Outreach - EXGO"/>
          <xsd:enumeration value="Hazard ID and Reduction - EXHR"/>
          <xsd:enumeration value="Health Sciences - HS"/>
          <xsd:enumeration value="Human Resources - EXRM"/>
          <xsd:enumeration value="Import Surveillance - EXIS"/>
          <xsd:enumeration value="Information Technology - EXIT"/>
          <xsd:enumeration value="Inspector General - OIG"/>
          <xsd:enumeration value="International Programs - EXIP"/>
          <xsd:enumeration value="Laboratory Sciences - LS"/>
          <xsd:enumeration value="Office of the Secretary - OS"/>
          <xsd:enumeration value="Public Affairs - EXPA"/>
        </xsd:restriction>
      </xsd:simpleType>
    </xsd:element>
    <xsd:element name="From" ma:index="5" ma:displayName="Project Manager" ma:description="Person wanting the document cleared" ma:list="UserInfo" ma:SharePointGroup="0" ma:internalName="From"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rpose" ma:index="6" nillable="true" ma:displayName="Purpose" ma:description="The intended audience/purpose" ma:internalName="Purpose" ma:readOnly="false">
      <xsd:simpleType>
        <xsd:restriction base="dms:Note">
          <xsd:maxLength value="255"/>
        </xsd:restriction>
      </xsd:simpleType>
    </xsd:element>
    <xsd:element name="Due_x0020_Date" ma:index="13" nillable="true" ma:displayName="Due Date" ma:format="DateOnly" ma:internalName="Due_x0020_Date" ma:readOnly="false">
      <xsd:simpleType>
        <xsd:restriction base="dms:DateTime"/>
      </xsd:simpleType>
    </xsd:element>
    <xsd:element name="Commissioner_x002f_Chairman_x0020_Signature_x0020_Required" ma:index="30" nillable="true" ma:displayName="Commissioner/Chairman Signature Required" ma:default="No" ma:description="For directives only" ma:format="Dropdown" ma:internalName="Commissioner_x002f_Chairman_x0020_Signature_x0020_Required">
      <xsd:simpleType>
        <xsd:restriction base="dms:Choice">
          <xsd:enumeration value="No"/>
          <xsd:enumeration value="Yes"/>
        </xsd:restriction>
      </xsd:simpleType>
    </xsd:element>
    <xsd:element name="Posted_x0020_on_x0020_Internet" ma:index="41" nillable="true" ma:displayName="Posted on Internet" ma:default="No" ma:description="Is the document intended to be posted on one of CPSC's public web sites?" ma:format="Dropdown" ma:internalName="Posted_x0020_on_x0020_Internet">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3" ma:displayName="Projec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F27960-2AE9-4E32-96B2-88F70D9D6ED0}">
  <ds:schemaRefs>
    <ds:schemaRef ds:uri="http://schemas.microsoft.com/office/2006/metadata/properties"/>
    <ds:schemaRef ds:uri="a13d7d47-5e6d-43e2-97f1-eafbdde66bfb"/>
    <ds:schemaRef ds:uri="http://www.w3.org/XML/1998/namespace"/>
    <ds:schemaRef ds:uri="http://purl.org/dc/dcmitype/"/>
    <ds:schemaRef ds:uri="http://purl.org/dc/elements/1.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9A8698A5-0195-410D-8750-7F15403B6DEE}">
  <ds:schemaRefs>
    <ds:schemaRef ds:uri="http://schemas.microsoft.com/sharepoint/v3/contenttype/forms"/>
  </ds:schemaRefs>
</ds:datastoreItem>
</file>

<file path=customXml/itemProps3.xml><?xml version="1.0" encoding="utf-8"?>
<ds:datastoreItem xmlns:ds="http://schemas.openxmlformats.org/officeDocument/2006/customXml" ds:itemID="{2E0DE9B6-04E2-414B-8E0D-F11790EFC86D}">
  <ds:schemaRefs>
    <ds:schemaRef ds:uri="http://schemas.microsoft.com/office/2006/metadata/longProperties"/>
  </ds:schemaRefs>
</ds:datastoreItem>
</file>

<file path=customXml/itemProps4.xml><?xml version="1.0" encoding="utf-8"?>
<ds:datastoreItem xmlns:ds="http://schemas.openxmlformats.org/officeDocument/2006/customXml" ds:itemID="{89E230BA-93F9-48C4-B6FB-8913FA4E5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d7d47-5e6d-43e2-97f1-eafbdde66b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92C5186</Template>
  <TotalTime>2</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20-182</vt:lpstr>
    </vt:vector>
  </TitlesOfParts>
  <Company>U.S CPSC</Company>
  <LinksUpToDate>false</LinksUpToDate>
  <CharactersWithSpaces>2170</CharactersWithSpaces>
  <SharedDoc>false</SharedDoc>
  <HLinks>
    <vt:vector size="24" baseType="variant">
      <vt:variant>
        <vt:i4>5767290</vt:i4>
      </vt:variant>
      <vt:variant>
        <vt:i4>9</vt:i4>
      </vt:variant>
      <vt:variant>
        <vt:i4>0</vt:i4>
      </vt:variant>
      <vt:variant>
        <vt:i4>5</vt:i4>
      </vt:variant>
      <vt:variant>
        <vt:lpwstr>mailto:pdavis@cpsc.gov</vt:lpwstr>
      </vt:variant>
      <vt:variant>
        <vt:lpwstr/>
      </vt:variant>
      <vt:variant>
        <vt:i4>7798869</vt:i4>
      </vt:variant>
      <vt:variant>
        <vt:i4>6</vt:i4>
      </vt:variant>
      <vt:variant>
        <vt:i4>0</vt:i4>
      </vt:variant>
      <vt:variant>
        <vt:i4>5</vt:i4>
      </vt:variant>
      <vt:variant>
        <vt:lpwstr>http://jmartyak@cpsc.gov/</vt:lpwstr>
      </vt:variant>
      <vt:variant>
        <vt:lpwstr/>
      </vt:variant>
      <vt:variant>
        <vt:i4>7274578</vt:i4>
      </vt:variant>
      <vt:variant>
        <vt:i4>3</vt:i4>
      </vt:variant>
      <vt:variant>
        <vt:i4>0</vt:i4>
      </vt:variant>
      <vt:variant>
        <vt:i4>5</vt:i4>
      </vt:variant>
      <vt:variant>
        <vt:lpwstr>https://youtu.be/VGVP_4qlIII</vt:lpwstr>
      </vt:variant>
      <vt:variant>
        <vt:lpwstr/>
      </vt:variant>
      <vt:variant>
        <vt:i4>2826320</vt:i4>
      </vt:variant>
      <vt:variant>
        <vt:i4>0</vt:i4>
      </vt:variant>
      <vt:variant>
        <vt:i4>0</vt:i4>
      </vt:variant>
      <vt:variant>
        <vt:i4>5</vt:i4>
      </vt:variant>
      <vt:variant>
        <vt:lpwstr>https://www.cpsc.gov/s3fs-public/Micromobility-Products-Related-Deaths-Injuries-and-Hazard-Patterns-2017–2019.pdf?90dOQxCOSzGvGRFGX6UF6Z6zvQhV9R1P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dc:title>
  <dc:subject/>
  <dc:creator>spalosky</dc:creator>
  <cp:keywords/>
  <cp:lastModifiedBy>Coolman, Carla</cp:lastModifiedBy>
  <cp:revision>3</cp:revision>
  <cp:lastPrinted>2013-06-05T16:28:00Z</cp:lastPrinted>
  <dcterms:created xsi:type="dcterms:W3CDTF">2020-11-16T23:36:00Z</dcterms:created>
  <dcterms:modified xsi:type="dcterms:W3CDTF">2020-11-16T23:37:00Z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From">
    <vt:lpwstr>Crosswhite-Chigbue, Karla</vt:lpwstr>
  </property>
</Properties>
</file>